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279F" w14:textId="7B749112" w:rsidR="001A08C0" w:rsidRDefault="001A08C0" w:rsidP="001A08C0">
      <w:pPr>
        <w:pStyle w:val="BodyA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Style w:val="None"/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5CB52934" wp14:editId="1E93E731">
                <wp:simplePos x="0" y="0"/>
                <wp:positionH relativeFrom="margin">
                  <wp:posOffset>12700</wp:posOffset>
                </wp:positionH>
                <wp:positionV relativeFrom="line">
                  <wp:posOffset>835660</wp:posOffset>
                </wp:positionV>
                <wp:extent cx="5750560" cy="0"/>
                <wp:effectExtent l="0" t="12700" r="254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17B7D" id="officeArt object" o:spid="_x0000_s1026" style="position:absolute;z-index:2516597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1pt,65.8pt" to="453.8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" strokeweight="2pt">
                <w10:wrap type="topAndBottom" anchorx="margin" anchory="line"/>
              </v:line>
            </w:pict>
          </mc:Fallback>
        </mc:AlternateContent>
      </w:r>
      <w:r w:rsidR="006616E3">
        <w:rPr>
          <w:rFonts w:ascii="Times New Roman" w:hAnsi="Times New Roman"/>
          <w:b/>
          <w:bCs/>
          <w:sz w:val="40"/>
          <w:szCs w:val="40"/>
        </w:rPr>
        <w:t xml:space="preserve">Arianna </w:t>
      </w:r>
      <w:r w:rsidR="00620DD3">
        <w:rPr>
          <w:rFonts w:ascii="Times New Roman" w:hAnsi="Times New Roman"/>
          <w:b/>
          <w:bCs/>
          <w:sz w:val="40"/>
          <w:szCs w:val="40"/>
        </w:rPr>
        <w:t>E</w:t>
      </w:r>
      <w:r>
        <w:rPr>
          <w:rFonts w:ascii="Times New Roman" w:hAnsi="Times New Roman"/>
          <w:b/>
          <w:bCs/>
          <w:sz w:val="40"/>
          <w:szCs w:val="40"/>
        </w:rPr>
        <w:t>.</w:t>
      </w:r>
      <w:r w:rsidR="006616E3">
        <w:rPr>
          <w:rFonts w:ascii="Times New Roman" w:hAnsi="Times New Roman"/>
          <w:b/>
          <w:bCs/>
          <w:sz w:val="40"/>
          <w:szCs w:val="40"/>
        </w:rPr>
        <w:t xml:space="preserve"> Pikus</w:t>
      </w:r>
    </w:p>
    <w:p w14:paraId="57570BDD" w14:textId="4E71584A" w:rsidR="00B433FB" w:rsidRPr="001A08C0" w:rsidRDefault="00000000" w:rsidP="001A08C0">
      <w:pPr>
        <w:pStyle w:val="BodyA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hyperlink r:id="rId8" w:history="1">
        <w:r w:rsidR="00A06DCD" w:rsidRPr="009B3350">
          <w:rPr>
            <w:rStyle w:val="Hyperlink"/>
            <w:rFonts w:ascii="Times New Roman" w:hAnsi="Times New Roman" w:cs="Times New Roman"/>
            <w:sz w:val="24"/>
            <w:szCs w:val="24"/>
          </w:rPr>
          <w:t>pikusari@tamu.edu</w:t>
        </w:r>
      </w:hyperlink>
      <w:r w:rsidR="001A08C0" w:rsidRPr="00620DD3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8C0" w:rsidRPr="00620DD3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  <w:t xml:space="preserve"> 586-850-459</w:t>
      </w:r>
      <w:r w:rsidR="001A08C0">
        <w:rPr>
          <w:rStyle w:val="None"/>
          <w:rFonts w:ascii="Times New Roman" w:eastAsia="Times New Roman" w:hAnsi="Times New Roman" w:cs="Times New Roman"/>
          <w:sz w:val="24"/>
          <w:szCs w:val="24"/>
        </w:rPr>
        <w:t>4</w:t>
      </w:r>
    </w:p>
    <w:p w14:paraId="79221D7E" w14:textId="77777777" w:rsidR="00A06DCD" w:rsidRDefault="00A06DCD" w:rsidP="001A08C0">
      <w:pPr>
        <w:pStyle w:val="ListParagraph"/>
        <w:spacing w:line="240" w:lineRule="auto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 w:rsidRPr="00A06DCD">
        <w:rPr>
          <w:rStyle w:val="None"/>
          <w:rFonts w:ascii="Times New Roman" w:hAnsi="Times New Roman"/>
          <w:b/>
          <w:bCs/>
          <w:sz w:val="28"/>
          <w:szCs w:val="28"/>
        </w:rPr>
        <w:t xml:space="preserve">CURRENT POSITION </w:t>
      </w:r>
    </w:p>
    <w:p w14:paraId="1BF886C8" w14:textId="0CC8D426" w:rsidR="00A06DCD" w:rsidRPr="00E873B8" w:rsidRDefault="00A06DCD" w:rsidP="001A08C0">
      <w:pPr>
        <w:pStyle w:val="ListParagraph"/>
        <w:spacing w:line="240" w:lineRule="auto"/>
        <w:ind w:left="0"/>
        <w:rPr>
          <w:rStyle w:val="None"/>
          <w:rFonts w:ascii="Times New Roman" w:hAnsi="Times New Roman"/>
          <w:sz w:val="24"/>
          <w:szCs w:val="24"/>
        </w:rPr>
      </w:pPr>
      <w:r w:rsidRPr="00E873B8">
        <w:rPr>
          <w:rStyle w:val="None"/>
          <w:rFonts w:ascii="Times New Roman" w:hAnsi="Times New Roman"/>
          <w:sz w:val="24"/>
          <w:szCs w:val="24"/>
        </w:rPr>
        <w:t xml:space="preserve">Assistant Professor, </w:t>
      </w:r>
      <w:r w:rsidR="00E873B8" w:rsidRPr="00E873B8">
        <w:rPr>
          <w:rStyle w:val="None"/>
          <w:rFonts w:ascii="Times New Roman" w:hAnsi="Times New Roman"/>
          <w:sz w:val="24"/>
          <w:szCs w:val="24"/>
        </w:rPr>
        <w:t>Teaching, Learning, &amp; Culture</w:t>
      </w:r>
      <w:r w:rsidRPr="00E873B8">
        <w:rPr>
          <w:rStyle w:val="None"/>
          <w:rFonts w:ascii="Times New Roman" w:hAnsi="Times New Roman"/>
          <w:sz w:val="24"/>
          <w:szCs w:val="24"/>
        </w:rPr>
        <w:t xml:space="preserve">, </w:t>
      </w:r>
      <w:r w:rsidR="00E873B8" w:rsidRPr="00E873B8">
        <w:rPr>
          <w:rStyle w:val="None"/>
          <w:rFonts w:ascii="Times New Roman" w:hAnsi="Times New Roman"/>
          <w:sz w:val="24"/>
          <w:szCs w:val="24"/>
        </w:rPr>
        <w:t>Texas A&amp;M University</w:t>
      </w:r>
      <w:r w:rsidRPr="00E873B8">
        <w:rPr>
          <w:rStyle w:val="None"/>
          <w:rFonts w:ascii="Times New Roman" w:hAnsi="Times New Roman"/>
          <w:sz w:val="24"/>
          <w:szCs w:val="24"/>
        </w:rPr>
        <w:t>, 202</w:t>
      </w:r>
      <w:r w:rsidR="00E873B8" w:rsidRPr="00E873B8">
        <w:rPr>
          <w:rStyle w:val="None"/>
          <w:rFonts w:ascii="Times New Roman" w:hAnsi="Times New Roman"/>
          <w:sz w:val="24"/>
          <w:szCs w:val="24"/>
        </w:rPr>
        <w:t>3</w:t>
      </w:r>
      <w:r w:rsidRPr="00E873B8">
        <w:rPr>
          <w:rStyle w:val="None"/>
          <w:rFonts w:ascii="Times New Roman" w:hAnsi="Times New Roman"/>
          <w:sz w:val="24"/>
          <w:szCs w:val="24"/>
        </w:rPr>
        <w:t xml:space="preserve"> - </w:t>
      </w:r>
      <w:r w:rsidR="00972113">
        <w:rPr>
          <w:rStyle w:val="None"/>
          <w:rFonts w:ascii="Times New Roman" w:hAnsi="Times New Roman"/>
          <w:sz w:val="24"/>
          <w:szCs w:val="24"/>
        </w:rPr>
        <w:t>Present</w:t>
      </w:r>
      <w:r w:rsidRPr="00E873B8">
        <w:rPr>
          <w:rStyle w:val="None"/>
          <w:rFonts w:ascii="Times New Roman" w:hAnsi="Times New Roman"/>
          <w:sz w:val="24"/>
          <w:szCs w:val="24"/>
        </w:rPr>
        <w:t xml:space="preserve">   </w:t>
      </w:r>
    </w:p>
    <w:p w14:paraId="0E180A72" w14:textId="77777777" w:rsidR="00D22F45" w:rsidRDefault="00D22F45" w:rsidP="001A08C0">
      <w:pPr>
        <w:pStyle w:val="ListParagraph"/>
        <w:spacing w:line="240" w:lineRule="auto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416F07C2" w14:textId="00F690A7" w:rsidR="00B433FB" w:rsidRDefault="006616E3" w:rsidP="001A08C0">
      <w:pPr>
        <w:pStyle w:val="ListParagraph"/>
        <w:spacing w:line="240" w:lineRule="auto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E</w:t>
      </w:r>
      <w:r w:rsidR="001A08C0">
        <w:rPr>
          <w:rStyle w:val="None"/>
          <w:rFonts w:ascii="Times New Roman" w:hAnsi="Times New Roman"/>
          <w:b/>
          <w:bCs/>
          <w:sz w:val="28"/>
          <w:szCs w:val="28"/>
        </w:rPr>
        <w:t>DUCATION</w:t>
      </w:r>
    </w:p>
    <w:p w14:paraId="5B897B96" w14:textId="7A084905" w:rsidR="00B433FB" w:rsidRDefault="00237C5B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2023 - </w:t>
      </w:r>
      <w:r w:rsidR="006616E3">
        <w:rPr>
          <w:rStyle w:val="None"/>
          <w:rFonts w:ascii="Times New Roman" w:hAnsi="Times New Roman"/>
          <w:sz w:val="28"/>
          <w:szCs w:val="28"/>
        </w:rPr>
        <w:t>P</w:t>
      </w:r>
      <w:r w:rsidR="006616E3">
        <w:rPr>
          <w:rStyle w:val="None"/>
          <w:rFonts w:ascii="Times New Roman" w:hAnsi="Times New Roman"/>
          <w:sz w:val="24"/>
          <w:szCs w:val="24"/>
        </w:rPr>
        <w:t>h.D.</w:t>
      </w:r>
      <w:r w:rsidR="002357D9">
        <w:rPr>
          <w:rStyle w:val="None"/>
          <w:rFonts w:ascii="Times New Roman" w:hAnsi="Times New Roman"/>
          <w:sz w:val="24"/>
          <w:szCs w:val="24"/>
        </w:rPr>
        <w:t>,</w:t>
      </w:r>
      <w:r w:rsidR="00782FB6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6616E3">
        <w:rPr>
          <w:rStyle w:val="None"/>
          <w:rFonts w:ascii="Times New Roman" w:hAnsi="Times New Roman"/>
          <w:sz w:val="24"/>
          <w:szCs w:val="24"/>
        </w:rPr>
        <w:t xml:space="preserve">Human Development and Family Studies, Michigan State University </w:t>
      </w:r>
    </w:p>
    <w:p w14:paraId="0F77EF46" w14:textId="0B2AF4F6" w:rsidR="00777B54" w:rsidRPr="00777B54" w:rsidRDefault="00777B54" w:rsidP="00777B54">
      <w:pPr>
        <w:pStyle w:val="ListParagraph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Doctoral Thesis: </w:t>
      </w:r>
      <w:r>
        <w:rPr>
          <w:rStyle w:val="None"/>
          <w:rFonts w:ascii="Times New Roman" w:hAnsi="Times New Roman"/>
          <w:sz w:val="24"/>
          <w:szCs w:val="24"/>
        </w:rPr>
        <w:t xml:space="preserve">“Head Start </w:t>
      </w:r>
      <w:r w:rsidR="0007268A">
        <w:rPr>
          <w:rStyle w:val="None"/>
          <w:rFonts w:ascii="Times New Roman" w:hAnsi="Times New Roman"/>
          <w:sz w:val="24"/>
          <w:szCs w:val="24"/>
        </w:rPr>
        <w:t>teachers’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631AD8">
        <w:rPr>
          <w:rStyle w:val="None"/>
          <w:rFonts w:ascii="Times New Roman" w:hAnsi="Times New Roman"/>
          <w:sz w:val="24"/>
          <w:szCs w:val="24"/>
        </w:rPr>
        <w:t>ideas</w:t>
      </w:r>
      <w:r>
        <w:rPr>
          <w:rStyle w:val="None"/>
          <w:rFonts w:ascii="Times New Roman" w:hAnsi="Times New Roman"/>
          <w:sz w:val="24"/>
          <w:szCs w:val="24"/>
        </w:rPr>
        <w:t xml:space="preserve"> about science and how it relates to classroom practices.”</w:t>
      </w:r>
    </w:p>
    <w:p w14:paraId="445708BA" w14:textId="14D7D527" w:rsidR="00B433FB" w:rsidRDefault="00237C5B">
      <w:pPr>
        <w:pStyle w:val="ListParagraph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2019 - </w:t>
      </w:r>
      <w:r w:rsidR="006616E3">
        <w:rPr>
          <w:rStyle w:val="None"/>
          <w:rFonts w:ascii="Times New Roman" w:hAnsi="Times New Roman"/>
          <w:sz w:val="24"/>
          <w:szCs w:val="24"/>
        </w:rPr>
        <w:t>M.</w:t>
      </w:r>
      <w:r w:rsidR="00D51A7F">
        <w:rPr>
          <w:rStyle w:val="None"/>
          <w:rFonts w:ascii="Times New Roman" w:hAnsi="Times New Roman"/>
          <w:sz w:val="24"/>
          <w:szCs w:val="24"/>
        </w:rPr>
        <w:t>S</w:t>
      </w:r>
      <w:r w:rsidR="006616E3">
        <w:rPr>
          <w:rStyle w:val="None"/>
          <w:rFonts w:ascii="Times New Roman" w:hAnsi="Times New Roman"/>
          <w:sz w:val="24"/>
          <w:szCs w:val="24"/>
        </w:rPr>
        <w:t xml:space="preserve">., Child Development, Michigan State University </w:t>
      </w:r>
    </w:p>
    <w:p w14:paraId="59F69C3D" w14:textId="67AB7EFF" w:rsidR="00B433FB" w:rsidRDefault="006616E3">
      <w:pPr>
        <w:pStyle w:val="ListParagraph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 w:rsidR="00777B54">
        <w:rPr>
          <w:rStyle w:val="None"/>
          <w:rFonts w:ascii="Times New Roman" w:eastAsia="Times New Roman" w:hAnsi="Times New Roman" w:cs="Times New Roman"/>
          <w:i/>
          <w:iCs/>
          <w:sz w:val="24"/>
          <w:szCs w:val="24"/>
        </w:rPr>
        <w:t xml:space="preserve">Master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Thesis: </w:t>
      </w:r>
      <w:r w:rsidR="00777B54">
        <w:rPr>
          <w:rStyle w:val="None"/>
          <w:rFonts w:ascii="Times New Roman" w:hAnsi="Times New Roman"/>
          <w:i/>
          <w:iCs/>
          <w:sz w:val="24"/>
          <w:szCs w:val="24"/>
        </w:rPr>
        <w:t>“</w:t>
      </w:r>
      <w:r>
        <w:rPr>
          <w:rStyle w:val="None"/>
          <w:rFonts w:ascii="Times New Roman" w:hAnsi="Times New Roman"/>
          <w:sz w:val="24"/>
          <w:szCs w:val="24"/>
        </w:rPr>
        <w:t>The effects of nature-based preschools on children’s development.</w:t>
      </w:r>
      <w:r w:rsidR="00777B54">
        <w:rPr>
          <w:rStyle w:val="None"/>
          <w:rFonts w:ascii="Times New Roman" w:hAnsi="Times New Roman"/>
          <w:sz w:val="24"/>
          <w:szCs w:val="24"/>
        </w:rPr>
        <w:t>”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14:paraId="64D4B3BD" w14:textId="1577582C" w:rsidR="00B433FB" w:rsidRDefault="00237C5B">
      <w:pPr>
        <w:pStyle w:val="ListParagraph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2016 - </w:t>
      </w:r>
      <w:r w:rsidR="006616E3">
        <w:rPr>
          <w:rStyle w:val="None"/>
          <w:rFonts w:ascii="Times New Roman" w:hAnsi="Times New Roman"/>
          <w:sz w:val="24"/>
          <w:szCs w:val="24"/>
        </w:rPr>
        <w:t>B.A., Public Policy, Michigan State University</w:t>
      </w:r>
    </w:p>
    <w:p w14:paraId="6E47BB88" w14:textId="76C50FA8" w:rsidR="00967AA0" w:rsidRPr="00D22F45" w:rsidRDefault="00237C5B" w:rsidP="00967AA0">
      <w:pPr>
        <w:pStyle w:val="ListParagraph"/>
        <w:ind w:left="0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2012 - </w:t>
      </w:r>
      <w:r w:rsidR="006616E3">
        <w:rPr>
          <w:rStyle w:val="None"/>
          <w:rFonts w:ascii="Times New Roman" w:hAnsi="Times New Roman"/>
          <w:sz w:val="24"/>
          <w:szCs w:val="24"/>
        </w:rPr>
        <w:t>B.S., Environmental Studies and Agriscience, Michigan State University</w:t>
      </w:r>
    </w:p>
    <w:p w14:paraId="29E687FE" w14:textId="77777777" w:rsidR="00D22F45" w:rsidRDefault="00D22F45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6AF48175" w14:textId="4B557E99" w:rsidR="00CC4EDB" w:rsidRDefault="00CC4EDB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A</w:t>
      </w:r>
      <w:r w:rsidR="001A08C0">
        <w:rPr>
          <w:rStyle w:val="None"/>
          <w:rFonts w:ascii="Times New Roman" w:hAnsi="Times New Roman"/>
          <w:b/>
          <w:bCs/>
          <w:sz w:val="28"/>
          <w:szCs w:val="28"/>
        </w:rPr>
        <w:t>WARDS</w:t>
      </w:r>
    </w:p>
    <w:p w14:paraId="41CAD7FD" w14:textId="7C88D360" w:rsidR="00BB6C41" w:rsidRDefault="00BB6C41" w:rsidP="00967AA0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2022 – Estate of Mary Lewis Scholarship </w:t>
      </w:r>
      <w:r w:rsidR="00237C5B">
        <w:rPr>
          <w:rStyle w:val="None"/>
          <w:rFonts w:ascii="Times New Roman" w:hAnsi="Times New Roman"/>
          <w:sz w:val="24"/>
          <w:szCs w:val="24"/>
        </w:rPr>
        <w:t xml:space="preserve">for research excellence in child development </w:t>
      </w:r>
      <w:r>
        <w:rPr>
          <w:rStyle w:val="None"/>
          <w:rFonts w:ascii="Times New Roman" w:hAnsi="Times New Roman"/>
          <w:sz w:val="24"/>
          <w:szCs w:val="24"/>
        </w:rPr>
        <w:t>($1,000.00)</w:t>
      </w:r>
    </w:p>
    <w:p w14:paraId="51410E1C" w14:textId="44AE0F5D" w:rsidR="00EA7984" w:rsidRDefault="00EA7984" w:rsidP="00967AA0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2021 – Estate of Mary Lewis Scholarship</w:t>
      </w:r>
      <w:r w:rsidR="00237C5B">
        <w:rPr>
          <w:rStyle w:val="None"/>
          <w:rFonts w:ascii="Times New Roman" w:hAnsi="Times New Roman"/>
          <w:sz w:val="24"/>
          <w:szCs w:val="24"/>
        </w:rPr>
        <w:t xml:space="preserve"> for research excellence in child development</w:t>
      </w:r>
      <w:r>
        <w:rPr>
          <w:rStyle w:val="None"/>
          <w:rFonts w:ascii="Times New Roman" w:hAnsi="Times New Roman"/>
          <w:sz w:val="24"/>
          <w:szCs w:val="24"/>
        </w:rPr>
        <w:t xml:space="preserve"> ($1,000.00)</w:t>
      </w:r>
    </w:p>
    <w:p w14:paraId="35DC0336" w14:textId="242567AB" w:rsidR="00EA7984" w:rsidRDefault="00EA7984" w:rsidP="00967AA0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2021 – Doctors Robert E. Lee and Patricia A. Ball Scholarship ($500.00)</w:t>
      </w:r>
    </w:p>
    <w:p w14:paraId="4A06BF0C" w14:textId="0CFB7665" w:rsidR="00EA7984" w:rsidRDefault="00EA7984" w:rsidP="00967AA0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2020 – Estate of Mary Lewis Scholarship</w:t>
      </w:r>
      <w:r w:rsidR="00237C5B">
        <w:rPr>
          <w:rStyle w:val="None"/>
          <w:rFonts w:ascii="Times New Roman" w:hAnsi="Times New Roman"/>
          <w:sz w:val="24"/>
          <w:szCs w:val="24"/>
        </w:rPr>
        <w:t xml:space="preserve"> for research excellence in child development</w:t>
      </w:r>
      <w:r>
        <w:rPr>
          <w:rStyle w:val="None"/>
          <w:rFonts w:ascii="Times New Roman" w:hAnsi="Times New Roman"/>
          <w:sz w:val="24"/>
          <w:szCs w:val="24"/>
        </w:rPr>
        <w:t xml:space="preserve"> ($4,000.00)</w:t>
      </w:r>
    </w:p>
    <w:p w14:paraId="76C15269" w14:textId="121239D5" w:rsidR="00BB6C41" w:rsidRDefault="00BB6C41" w:rsidP="00967AA0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2019 – Estate of Mary Lewis Scholarship</w:t>
      </w:r>
      <w:r w:rsidR="00237C5B">
        <w:rPr>
          <w:rStyle w:val="None"/>
          <w:rFonts w:ascii="Times New Roman" w:hAnsi="Times New Roman"/>
          <w:sz w:val="24"/>
          <w:szCs w:val="24"/>
        </w:rPr>
        <w:t xml:space="preserve"> for research excellence in child development</w:t>
      </w:r>
      <w:r>
        <w:rPr>
          <w:rStyle w:val="None"/>
          <w:rFonts w:ascii="Times New Roman" w:hAnsi="Times New Roman"/>
          <w:sz w:val="24"/>
          <w:szCs w:val="24"/>
        </w:rPr>
        <w:t xml:space="preserve"> ($6,000.00)</w:t>
      </w:r>
    </w:p>
    <w:p w14:paraId="108A2842" w14:textId="42391D4A" w:rsidR="00CC4EDB" w:rsidRPr="00CC4EDB" w:rsidRDefault="00EA7984" w:rsidP="00967AA0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2018 – Graduate Enhancement Fund ($2,750.00)</w:t>
      </w:r>
    </w:p>
    <w:p w14:paraId="4F6D178A" w14:textId="70154650" w:rsidR="001B66B1" w:rsidRDefault="001B66B1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7B375588" w14:textId="14D946F5" w:rsidR="00852F47" w:rsidRDefault="00852F47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br/>
      </w:r>
    </w:p>
    <w:p w14:paraId="2D6B8DA2" w14:textId="2B1901E4" w:rsidR="001A08C0" w:rsidRDefault="001A08C0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lastRenderedPageBreak/>
        <w:t xml:space="preserve">GRANTS </w:t>
      </w:r>
    </w:p>
    <w:p w14:paraId="2C306DA1" w14:textId="2E88DF59" w:rsidR="00591707" w:rsidRPr="0035697F" w:rsidRDefault="00C25C4C" w:rsidP="000342A7">
      <w:pPr>
        <w:pStyle w:val="ListParagraph"/>
        <w:ind w:hanging="720"/>
        <w:rPr>
          <w:rStyle w:val="None"/>
          <w:rFonts w:ascii="Times New Roman" w:hAnsi="Times New Roman" w:cs="Times New Roman"/>
          <w:sz w:val="24"/>
          <w:szCs w:val="24"/>
        </w:rPr>
      </w:pPr>
      <w:r w:rsidRPr="00C25C4C">
        <w:rPr>
          <w:rFonts w:ascii="Times New Roman" w:hAnsi="Times New Roman" w:cs="Times New Roman"/>
          <w:sz w:val="24"/>
          <w:szCs w:val="24"/>
        </w:rPr>
        <w:t>Empowering Tomorrow's Innovators: High-Quality STEM Education in Early Childhood.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07"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 E. </w:t>
      </w:r>
      <w:r w:rsidR="00591707">
        <w:rPr>
          <w:rStyle w:val="None"/>
          <w:rFonts w:ascii="Times New Roman" w:hAnsi="Times New Roman"/>
          <w:sz w:val="24"/>
          <w:szCs w:val="24"/>
        </w:rPr>
        <w:t>[PI]</w:t>
      </w:r>
      <w:r w:rsidR="0055448E">
        <w:rPr>
          <w:rStyle w:val="None"/>
          <w:rFonts w:ascii="Times New Roman" w:hAnsi="Times New Roman"/>
          <w:sz w:val="24"/>
          <w:szCs w:val="24"/>
        </w:rPr>
        <w:t>, Henry, A.</w:t>
      </w:r>
      <w:r w:rsidR="00501234">
        <w:rPr>
          <w:rStyle w:val="None"/>
          <w:rFonts w:ascii="Times New Roman" w:hAnsi="Times New Roman"/>
          <w:sz w:val="24"/>
          <w:szCs w:val="24"/>
        </w:rPr>
        <w:t xml:space="preserve"> [Co-PI]</w:t>
      </w:r>
      <w:r w:rsidR="0055448E">
        <w:rPr>
          <w:rStyle w:val="None"/>
          <w:rFonts w:ascii="Times New Roman" w:hAnsi="Times New Roman"/>
          <w:sz w:val="24"/>
          <w:szCs w:val="24"/>
        </w:rPr>
        <w:t>, &amp; Guerrero-Rosada, P</w:t>
      </w:r>
      <w:r w:rsidR="00501234">
        <w:rPr>
          <w:rStyle w:val="None"/>
          <w:rFonts w:ascii="Times New Roman" w:hAnsi="Times New Roman"/>
          <w:sz w:val="24"/>
          <w:szCs w:val="24"/>
        </w:rPr>
        <w:t xml:space="preserve"> [Co-PI]</w:t>
      </w:r>
      <w:r w:rsidR="0055448E">
        <w:rPr>
          <w:rStyle w:val="None"/>
          <w:rFonts w:ascii="Times New Roman" w:hAnsi="Times New Roman"/>
          <w:sz w:val="24"/>
          <w:szCs w:val="24"/>
        </w:rPr>
        <w:t>. (</w:t>
      </w:r>
      <w:r w:rsidR="0055448E">
        <w:rPr>
          <w:rStyle w:val="None"/>
          <w:rFonts w:ascii="Times New Roman" w:hAnsi="Times New Roman"/>
          <w:i/>
          <w:iCs/>
          <w:sz w:val="24"/>
          <w:szCs w:val="24"/>
        </w:rPr>
        <w:t>submitted</w:t>
      </w:r>
      <w:r w:rsidR="0055448E" w:rsidRPr="0035697F">
        <w:rPr>
          <w:rStyle w:val="None"/>
          <w:rFonts w:ascii="Times New Roman" w:hAnsi="Times New Roman" w:cs="Times New Roman"/>
          <w:sz w:val="24"/>
          <w:szCs w:val="24"/>
        </w:rPr>
        <w:t xml:space="preserve">). </w:t>
      </w:r>
      <w:r w:rsidR="0035697F">
        <w:rPr>
          <w:rFonts w:ascii="Times New Roman" w:hAnsi="Times New Roman" w:cs="Times New Roman"/>
          <w:sz w:val="24"/>
          <w:szCs w:val="24"/>
        </w:rPr>
        <w:t xml:space="preserve">Texas A&amp;M University, Catapult Grant. </w:t>
      </w:r>
      <w:r w:rsidR="000342A7">
        <w:rPr>
          <w:rFonts w:ascii="Times New Roman" w:hAnsi="Times New Roman" w:cs="Times New Roman"/>
          <w:sz w:val="24"/>
          <w:szCs w:val="24"/>
        </w:rPr>
        <w:t xml:space="preserve">2/2024-9/2025, $30,000. </w:t>
      </w:r>
    </w:p>
    <w:p w14:paraId="796A5F6B" w14:textId="0D338129" w:rsidR="001A08C0" w:rsidRPr="001A08C0" w:rsidRDefault="000342A7" w:rsidP="000342A7">
      <w:pPr>
        <w:pStyle w:val="ListParagraph"/>
        <w:ind w:hanging="720"/>
        <w:rPr>
          <w:rStyle w:val="None"/>
          <w:rFonts w:ascii="Times New Roman" w:hAnsi="Times New Roman"/>
          <w:b/>
          <w:bCs/>
          <w:sz w:val="28"/>
          <w:szCs w:val="28"/>
        </w:rPr>
      </w:pPr>
      <w:r w:rsidRPr="000342A7">
        <w:rPr>
          <w:rStyle w:val="None"/>
          <w:rFonts w:ascii="Times New Roman" w:hAnsi="Times New Roman"/>
          <w:sz w:val="24"/>
          <w:szCs w:val="24"/>
        </w:rPr>
        <w:t>Head Start teachers’ ideas about science and how it relates to classroom practices.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</w:t>
      </w:r>
      <w:r w:rsidR="009E4E34"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 E. </w:t>
      </w:r>
      <w:r w:rsidR="009E4E34">
        <w:rPr>
          <w:rStyle w:val="None"/>
          <w:rFonts w:ascii="Times New Roman" w:hAnsi="Times New Roman"/>
          <w:sz w:val="24"/>
          <w:szCs w:val="24"/>
        </w:rPr>
        <w:t>[PI] (202</w:t>
      </w:r>
      <w:r w:rsidR="00632D52">
        <w:rPr>
          <w:rStyle w:val="None"/>
          <w:rFonts w:ascii="Times New Roman" w:hAnsi="Times New Roman"/>
          <w:sz w:val="24"/>
          <w:szCs w:val="24"/>
        </w:rPr>
        <w:t>3</w:t>
      </w:r>
      <w:r w:rsidR="009E4E34">
        <w:rPr>
          <w:rStyle w:val="None"/>
          <w:rFonts w:ascii="Times New Roman" w:hAnsi="Times New Roman"/>
          <w:sz w:val="24"/>
          <w:szCs w:val="24"/>
        </w:rPr>
        <w:t>)</w:t>
      </w:r>
      <w:r w:rsidR="00632D52">
        <w:rPr>
          <w:rStyle w:val="None"/>
          <w:rFonts w:ascii="Times New Roman" w:hAnsi="Times New Roman"/>
          <w:sz w:val="24"/>
          <w:szCs w:val="24"/>
        </w:rPr>
        <w:t>.</w:t>
      </w:r>
      <w:r w:rsidR="009E4E34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60223B">
        <w:rPr>
          <w:rStyle w:val="None"/>
          <w:rFonts w:ascii="Times New Roman" w:hAnsi="Times New Roman"/>
          <w:sz w:val="24"/>
          <w:szCs w:val="24"/>
        </w:rPr>
        <w:t xml:space="preserve">Michigan State University, </w:t>
      </w:r>
      <w:r w:rsidR="001A08C0" w:rsidRPr="00632D52">
        <w:rPr>
          <w:rStyle w:val="None"/>
          <w:rFonts w:ascii="Times New Roman" w:hAnsi="Times New Roman"/>
          <w:sz w:val="24"/>
          <w:szCs w:val="24"/>
        </w:rPr>
        <w:t>Dissertation Completion Fellowship,</w:t>
      </w:r>
      <w:r w:rsidR="0060223B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05/</w:t>
      </w:r>
      <w:r w:rsidR="0060223B">
        <w:rPr>
          <w:rStyle w:val="None"/>
          <w:rFonts w:ascii="Times New Roman" w:hAnsi="Times New Roman"/>
          <w:sz w:val="24"/>
          <w:szCs w:val="24"/>
        </w:rPr>
        <w:t xml:space="preserve">2023 – </w:t>
      </w:r>
      <w:r w:rsidR="004544FD">
        <w:rPr>
          <w:rStyle w:val="None"/>
          <w:rFonts w:ascii="Times New Roman" w:hAnsi="Times New Roman"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sz w:val="24"/>
          <w:szCs w:val="24"/>
        </w:rPr>
        <w:t>08/</w:t>
      </w:r>
      <w:r w:rsidR="004544FD">
        <w:rPr>
          <w:rStyle w:val="None"/>
          <w:rFonts w:ascii="Times New Roman" w:hAnsi="Times New Roman"/>
          <w:sz w:val="24"/>
          <w:szCs w:val="24"/>
        </w:rPr>
        <w:t>2023</w:t>
      </w:r>
      <w:r>
        <w:rPr>
          <w:rStyle w:val="None"/>
          <w:rFonts w:ascii="Times New Roman" w:hAnsi="Times New Roman"/>
          <w:sz w:val="24"/>
          <w:szCs w:val="24"/>
        </w:rPr>
        <w:t xml:space="preserve">, </w:t>
      </w:r>
      <w:r w:rsidR="00632D52">
        <w:rPr>
          <w:rStyle w:val="None"/>
          <w:rFonts w:ascii="Times New Roman" w:hAnsi="Times New Roman"/>
          <w:sz w:val="24"/>
          <w:szCs w:val="24"/>
        </w:rPr>
        <w:t>Award Total: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 $7,000</w:t>
      </w:r>
      <w:r>
        <w:rPr>
          <w:rStyle w:val="None"/>
          <w:rFonts w:ascii="Times New Roman" w:hAnsi="Times New Roman"/>
          <w:sz w:val="24"/>
          <w:szCs w:val="24"/>
        </w:rPr>
        <w:t xml:space="preserve">. 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 </w:t>
      </w:r>
    </w:p>
    <w:p w14:paraId="527E62F4" w14:textId="77777777" w:rsidR="000342A7" w:rsidRDefault="000342A7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151333A6" w14:textId="268B8BC9" w:rsidR="00967AA0" w:rsidRDefault="00D22F45" w:rsidP="00967AA0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PUBLICATIONS</w:t>
      </w:r>
    </w:p>
    <w:p w14:paraId="1CB1201A" w14:textId="77777777" w:rsidR="00967AA0" w:rsidRPr="00CD344C" w:rsidRDefault="00967AA0" w:rsidP="00967AA0">
      <w:pPr>
        <w:pStyle w:val="Heading4"/>
        <w:jc w:val="left"/>
      </w:pPr>
      <w:r w:rsidRPr="00CD344C">
        <w:rPr>
          <w:smallCaps/>
          <w:sz w:val="24"/>
        </w:rPr>
        <w:t>Refereed journal articles in pres</w:t>
      </w:r>
      <w:r>
        <w:rPr>
          <w:smallCaps/>
          <w:sz w:val="24"/>
        </w:rPr>
        <w:t>s</w:t>
      </w:r>
    </w:p>
    <w:p w14:paraId="52295325" w14:textId="77777777" w:rsidR="00967AA0" w:rsidRPr="003328F5" w:rsidRDefault="00967AA0" w:rsidP="00967AA0">
      <w:pPr>
        <w:rPr>
          <w:rStyle w:val="None"/>
          <w:bCs/>
          <w:szCs w:val="28"/>
        </w:rPr>
      </w:pPr>
    </w:p>
    <w:p w14:paraId="7CB6537E" w14:textId="48D834F6" w:rsidR="004544FD" w:rsidRPr="00957D29" w:rsidRDefault="004544FD" w:rsidP="004544FD">
      <w:pPr>
        <w:ind w:left="720" w:hanging="720"/>
        <w:rPr>
          <w:rStyle w:val="None"/>
        </w:rPr>
      </w:pPr>
      <w:proofErr w:type="spellStart"/>
      <w:r>
        <w:rPr>
          <w:rStyle w:val="None"/>
        </w:rPr>
        <w:t>Richar</w:t>
      </w:r>
      <w:proofErr w:type="spellEnd"/>
      <w:r>
        <w:rPr>
          <w:rStyle w:val="None"/>
        </w:rPr>
        <w:t xml:space="preserve">, S., </w:t>
      </w:r>
      <w:r>
        <w:rPr>
          <w:rStyle w:val="None"/>
          <w:b/>
          <w:bCs/>
        </w:rPr>
        <w:t xml:space="preserve">Pikus, A. E., </w:t>
      </w:r>
      <w:r>
        <w:rPr>
          <w:rStyle w:val="None"/>
        </w:rPr>
        <w:t xml:space="preserve">Wright, T. S., &amp; </w:t>
      </w:r>
      <w:proofErr w:type="spellStart"/>
      <w:r>
        <w:rPr>
          <w:rStyle w:val="None"/>
        </w:rPr>
        <w:t>Gotwals</w:t>
      </w:r>
      <w:proofErr w:type="spellEnd"/>
      <w:r>
        <w:rPr>
          <w:rStyle w:val="None"/>
        </w:rPr>
        <w:t>, A. W. (2023</w:t>
      </w:r>
      <w:r w:rsidRPr="0044116A">
        <w:rPr>
          <w:rStyle w:val="None"/>
        </w:rPr>
        <w:t>).</w:t>
      </w:r>
      <w:r>
        <w:rPr>
          <w:rStyle w:val="None"/>
          <w:i/>
          <w:iCs/>
        </w:rPr>
        <w:t xml:space="preserve"> </w:t>
      </w:r>
      <w:r w:rsidR="00B73F6A">
        <w:rPr>
          <w:rStyle w:val="None"/>
        </w:rPr>
        <w:t xml:space="preserve">Quest for survival: </w:t>
      </w:r>
      <w:r>
        <w:rPr>
          <w:rStyle w:val="None"/>
        </w:rPr>
        <w:t xml:space="preserve">Students’ use of biomimicry to support engineering design solutions. </w:t>
      </w:r>
      <w:r>
        <w:rPr>
          <w:rStyle w:val="None"/>
          <w:i/>
          <w:iCs/>
        </w:rPr>
        <w:t xml:space="preserve">Science and Children. </w:t>
      </w:r>
      <w:r w:rsidR="00957D29">
        <w:rPr>
          <w:rStyle w:val="None"/>
        </w:rPr>
        <w:t xml:space="preserve">IF: 0.4. </w:t>
      </w:r>
    </w:p>
    <w:p w14:paraId="79AE041A" w14:textId="77777777" w:rsidR="004544FD" w:rsidRPr="008F654D" w:rsidRDefault="004544FD" w:rsidP="004544FD">
      <w:pPr>
        <w:ind w:left="720" w:hanging="720"/>
        <w:rPr>
          <w:rStyle w:val="None"/>
          <w:i/>
          <w:iCs/>
        </w:rPr>
      </w:pPr>
      <w:r>
        <w:rPr>
          <w:rStyle w:val="None"/>
          <w:i/>
          <w:iCs/>
        </w:rPr>
        <w:tab/>
      </w:r>
      <w:r>
        <w:rPr>
          <w:color w:val="000000" w:themeColor="text1"/>
        </w:rPr>
        <w:t xml:space="preserve">Authorship Contribution: </w:t>
      </w:r>
      <w:r w:rsidRPr="001A08C0">
        <w:t>Conceptualization</w:t>
      </w:r>
      <w:r>
        <w:t>, data curation, w</w:t>
      </w:r>
      <w:r w:rsidRPr="001A08C0">
        <w:t>riting</w:t>
      </w:r>
      <w:r>
        <w:t>, editing.</w:t>
      </w:r>
    </w:p>
    <w:p w14:paraId="3514DEDB" w14:textId="77777777" w:rsidR="004544FD" w:rsidRDefault="004544FD" w:rsidP="00967AA0">
      <w:pPr>
        <w:ind w:left="720" w:hanging="720"/>
      </w:pPr>
    </w:p>
    <w:p w14:paraId="16679A25" w14:textId="35AF9B9B" w:rsidR="00967AA0" w:rsidRDefault="00967AA0" w:rsidP="00967AA0">
      <w:pPr>
        <w:ind w:left="720" w:hanging="720"/>
      </w:pPr>
      <w:r>
        <w:t xml:space="preserve">Gerde, H. K., Bingham, G. E., Kung, M., </w:t>
      </w:r>
      <w:r w:rsidRPr="00B364F4">
        <w:rPr>
          <w:b/>
          <w:bCs/>
        </w:rPr>
        <w:t>Pikus, A. E</w:t>
      </w:r>
      <w:r>
        <w:t xml:space="preserve">., &amp; </w:t>
      </w:r>
      <w:proofErr w:type="spellStart"/>
      <w:r>
        <w:t>Etchinson</w:t>
      </w:r>
      <w:proofErr w:type="spellEnd"/>
      <w:r>
        <w:t>, H. (</w:t>
      </w:r>
      <w:r w:rsidR="00EB4533">
        <w:t>2022</w:t>
      </w:r>
      <w:r>
        <w:t xml:space="preserve">). STEM Labs: A promising professional learning approach to promote teacher-child interaction quality and science and engineering practices. </w:t>
      </w:r>
      <w:r>
        <w:rPr>
          <w:i/>
          <w:iCs/>
        </w:rPr>
        <w:t>Early Education &amp; Development.</w:t>
      </w:r>
      <w:r>
        <w:t xml:space="preserve"> </w:t>
      </w:r>
      <w:r w:rsidR="00610539">
        <w:t>IF: 3.99; S</w:t>
      </w:r>
      <w:r>
        <w:t>JR IF: 1.97</w:t>
      </w:r>
      <w:r w:rsidR="001A08C0">
        <w:t>.</w:t>
      </w:r>
    </w:p>
    <w:p w14:paraId="7E9B209C" w14:textId="2845FCAC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>Conceptualization</w:t>
      </w:r>
      <w:r>
        <w:t>, w</w:t>
      </w:r>
      <w:r w:rsidRPr="001A08C0">
        <w:t xml:space="preserve">riting. </w:t>
      </w:r>
    </w:p>
    <w:p w14:paraId="1F913FE8" w14:textId="77777777" w:rsidR="00967AA0" w:rsidRDefault="00967AA0" w:rsidP="00967AA0"/>
    <w:p w14:paraId="224D5F2E" w14:textId="118D773D" w:rsidR="00967AA0" w:rsidRDefault="00967AA0" w:rsidP="00967AA0">
      <w:pPr>
        <w:ind w:left="720" w:hanging="720"/>
        <w:rPr>
          <w:color w:val="000000" w:themeColor="text1"/>
        </w:rPr>
      </w:pPr>
      <w:r>
        <w:t xml:space="preserve">Bingham, G. E., Gerde, H. K., </w:t>
      </w:r>
      <w:r w:rsidRPr="00B364F4">
        <w:rPr>
          <w:b/>
          <w:bCs/>
        </w:rPr>
        <w:t>Pikus, A. E</w:t>
      </w:r>
      <w:r>
        <w:t xml:space="preserve">., Rohloff, R., Quinn, M. F., Bowles, R. P., &amp; Zhang, X. Y. (2022). Examining teachers’ early writing knowledge and practices. </w:t>
      </w:r>
      <w:r>
        <w:rPr>
          <w:i/>
          <w:iCs/>
        </w:rPr>
        <w:t>Reading and Writing</w:t>
      </w:r>
      <w:r>
        <w:t xml:space="preserve">, 1-27. </w:t>
      </w:r>
      <w:hyperlink r:id="rId9" w:history="1">
        <w:r w:rsidR="00156145" w:rsidRPr="00D16FF7">
          <w:rPr>
            <w:rStyle w:val="Hyperlink"/>
          </w:rPr>
          <w:t>https://doi.org/10.1007/s11145-022-10299-x</w:t>
        </w:r>
      </w:hyperlink>
      <w:r w:rsidR="00156145">
        <w:t xml:space="preserve">. </w:t>
      </w:r>
      <w:r w:rsidR="00156145" w:rsidRPr="0044116A">
        <w:rPr>
          <w:color w:val="000000" w:themeColor="text1"/>
        </w:rPr>
        <w:t>SJR IF: 1.45</w:t>
      </w:r>
      <w:r w:rsidR="001A08C0">
        <w:rPr>
          <w:color w:val="000000" w:themeColor="text1"/>
        </w:rPr>
        <w:t>.</w:t>
      </w:r>
    </w:p>
    <w:p w14:paraId="6699E2CF" w14:textId="52D6B292" w:rsidR="001A08C0" w:rsidRPr="0044116A" w:rsidRDefault="001A08C0" w:rsidP="00967AA0">
      <w:pPr>
        <w:ind w:left="720" w:hanging="720"/>
        <w:rPr>
          <w:color w:val="000000" w:themeColor="text1"/>
        </w:rPr>
      </w:pPr>
      <w:r>
        <w:rPr>
          <w:color w:val="000000" w:themeColor="text1"/>
        </w:rPr>
        <w:tab/>
        <w:t xml:space="preserve">Authorship Contribution: </w:t>
      </w:r>
      <w:r w:rsidRPr="001A08C0">
        <w:t xml:space="preserve">Data curation, </w:t>
      </w:r>
      <w:r>
        <w:t>f</w:t>
      </w:r>
      <w:r w:rsidRPr="001A08C0">
        <w:t xml:space="preserve">ormal analysis, </w:t>
      </w:r>
      <w:r>
        <w:t>w</w:t>
      </w:r>
      <w:r w:rsidRPr="001A08C0">
        <w:t>riting</w:t>
      </w:r>
      <w:r>
        <w:t>.</w:t>
      </w:r>
    </w:p>
    <w:p w14:paraId="0D492E86" w14:textId="77777777" w:rsidR="00967AA0" w:rsidRDefault="00967AA0" w:rsidP="00967AA0">
      <w:pPr>
        <w:ind w:left="720" w:hanging="720"/>
      </w:pPr>
    </w:p>
    <w:p w14:paraId="75F2D630" w14:textId="7B241DB9" w:rsidR="001A08C0" w:rsidRDefault="00967AA0" w:rsidP="001A08C0">
      <w:pPr>
        <w:ind w:left="720" w:hanging="720"/>
        <w:rPr>
          <w:color w:val="000000" w:themeColor="text1"/>
        </w:rPr>
      </w:pPr>
      <w:r w:rsidRPr="00A47026">
        <w:t>Gerde, H. K.,</w:t>
      </w:r>
      <w:r w:rsidRPr="00CD344C">
        <w:t xml:space="preserve"> </w:t>
      </w:r>
      <w:r w:rsidRPr="00A47026">
        <w:rPr>
          <w:b/>
          <w:bCs/>
        </w:rPr>
        <w:t>Pikus, A. E.,</w:t>
      </w:r>
      <w:r w:rsidRPr="00CD344C">
        <w:t xml:space="preserve"> Lee, K. S., Van </w:t>
      </w:r>
      <w:proofErr w:type="spellStart"/>
      <w:r w:rsidRPr="00CD344C">
        <w:t>Egeren</w:t>
      </w:r>
      <w:proofErr w:type="spellEnd"/>
      <w:r w:rsidRPr="00CD344C">
        <w:t xml:space="preserve">, L. A., &amp; </w:t>
      </w:r>
      <w:proofErr w:type="spellStart"/>
      <w:r w:rsidRPr="00CD344C">
        <w:t>Quon</w:t>
      </w:r>
      <w:proofErr w:type="spellEnd"/>
      <w:r w:rsidRPr="00CD344C">
        <w:t xml:space="preserve"> Huber, M. S. (2021). Head Start children’s </w:t>
      </w:r>
      <w:r w:rsidRPr="00CD344C">
        <w:rPr>
          <w:bCs/>
        </w:rPr>
        <w:t xml:space="preserve">science experiences in the home and community. </w:t>
      </w:r>
      <w:r w:rsidRPr="00CD344C">
        <w:rPr>
          <w:bCs/>
          <w:i/>
        </w:rPr>
        <w:t>Early Childhood Research Quarterly, 54</w:t>
      </w:r>
      <w:r w:rsidRPr="00CD344C">
        <w:rPr>
          <w:bCs/>
          <w:iCs/>
        </w:rPr>
        <w:t>, 179-193</w:t>
      </w:r>
      <w:r w:rsidRPr="00CD344C">
        <w:rPr>
          <w:bCs/>
          <w:i/>
        </w:rPr>
        <w:t>.</w:t>
      </w:r>
      <w:r w:rsidR="00237C5B">
        <w:rPr>
          <w:bCs/>
          <w:i/>
        </w:rPr>
        <w:t xml:space="preserve"> </w:t>
      </w:r>
      <w:r w:rsidR="00237C5B" w:rsidRPr="0044116A">
        <w:rPr>
          <w:color w:val="000000" w:themeColor="text1"/>
        </w:rPr>
        <w:t>SJR IF: 5.01</w:t>
      </w:r>
      <w:r w:rsidR="001A08C0">
        <w:rPr>
          <w:color w:val="000000" w:themeColor="text1"/>
        </w:rPr>
        <w:t>.</w:t>
      </w:r>
    </w:p>
    <w:p w14:paraId="6FC538E6" w14:textId="4B92CAA1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methodology, d</w:t>
      </w:r>
      <w:r w:rsidRPr="001A08C0">
        <w:t xml:space="preserve">ata curation, </w:t>
      </w:r>
      <w:r>
        <w:t>f</w:t>
      </w:r>
      <w:r w:rsidRPr="001A08C0">
        <w:t xml:space="preserve">ormal analysis, </w:t>
      </w:r>
      <w:r>
        <w:t>w</w:t>
      </w:r>
      <w:r w:rsidRPr="001A08C0">
        <w:t xml:space="preserve">riting. </w:t>
      </w:r>
    </w:p>
    <w:p w14:paraId="19140D5B" w14:textId="77777777" w:rsidR="00967AA0" w:rsidRPr="00CD344C" w:rsidRDefault="00967AA0" w:rsidP="00967AA0">
      <w:pPr>
        <w:ind w:left="720" w:hanging="720"/>
        <w:rPr>
          <w:b/>
          <w:i/>
        </w:rPr>
      </w:pPr>
    </w:p>
    <w:p w14:paraId="315117DA" w14:textId="005C2F4A" w:rsidR="00967AA0" w:rsidRDefault="00967AA0" w:rsidP="00967AA0">
      <w:pPr>
        <w:ind w:left="720" w:hanging="720"/>
        <w:rPr>
          <w:color w:val="000000" w:themeColor="text1"/>
        </w:rPr>
      </w:pPr>
      <w:proofErr w:type="spellStart"/>
      <w:r w:rsidRPr="00CD344C">
        <w:rPr>
          <w:iCs/>
        </w:rPr>
        <w:t>Pentimonti</w:t>
      </w:r>
      <w:proofErr w:type="spellEnd"/>
      <w:r w:rsidRPr="00CD344C">
        <w:rPr>
          <w:iCs/>
        </w:rPr>
        <w:t xml:space="preserve">, J., </w:t>
      </w:r>
      <w:r w:rsidRPr="00A47026">
        <w:rPr>
          <w:bCs/>
          <w:iCs/>
        </w:rPr>
        <w:t>Gerde, H. K.,</w:t>
      </w:r>
      <w:r w:rsidRPr="00CD344C">
        <w:rPr>
          <w:bCs/>
          <w:iCs/>
        </w:rPr>
        <w:t xml:space="preserve"> &amp; </w:t>
      </w:r>
      <w:r w:rsidRPr="00A47026">
        <w:rPr>
          <w:b/>
          <w:bCs/>
          <w:iCs/>
        </w:rPr>
        <w:t>Pikus, A. E.</w:t>
      </w:r>
      <w:r w:rsidRPr="00CD344C">
        <w:rPr>
          <w:iCs/>
        </w:rPr>
        <w:t xml:space="preserve"> (2020). </w:t>
      </w:r>
      <w:r w:rsidRPr="00CD344C">
        <w:rPr>
          <w:bCs/>
        </w:rPr>
        <w:t xml:space="preserve">Finding time for science in the primary grades: Using informational text read </w:t>
      </w:r>
      <w:proofErr w:type="spellStart"/>
      <w:r w:rsidRPr="00CD344C">
        <w:rPr>
          <w:bCs/>
        </w:rPr>
        <w:t>alouds</w:t>
      </w:r>
      <w:proofErr w:type="spellEnd"/>
      <w:r w:rsidRPr="00CD344C">
        <w:rPr>
          <w:bCs/>
        </w:rPr>
        <w:t xml:space="preserve"> and writing experiences to increase children’s engagement, knowledge, and literacy</w:t>
      </w:r>
      <w:r w:rsidRPr="00CD344C">
        <w:rPr>
          <w:iCs/>
        </w:rPr>
        <w:t xml:space="preserve">. </w:t>
      </w:r>
      <w:r w:rsidRPr="00CD344C">
        <w:rPr>
          <w:i/>
        </w:rPr>
        <w:t>Young Children, 74</w:t>
      </w:r>
      <w:r w:rsidRPr="00CD344C">
        <w:rPr>
          <w:iCs/>
        </w:rPr>
        <w:t>(4), 14-22</w:t>
      </w:r>
      <w:r w:rsidRPr="00CD344C">
        <w:rPr>
          <w:i/>
        </w:rPr>
        <w:t>.</w:t>
      </w:r>
      <w:r w:rsidR="00156145">
        <w:rPr>
          <w:i/>
        </w:rPr>
        <w:t xml:space="preserve"> </w:t>
      </w:r>
      <w:r w:rsidR="00156145" w:rsidRPr="0044116A">
        <w:rPr>
          <w:color w:val="000000" w:themeColor="text1"/>
        </w:rPr>
        <w:t>SJR IF: .17 Note: Young Children is the</w:t>
      </w:r>
      <w:r w:rsidR="00156145">
        <w:rPr>
          <w:color w:val="000000" w:themeColor="text1"/>
        </w:rPr>
        <w:t xml:space="preserve"> </w:t>
      </w:r>
      <w:r w:rsidR="00156145" w:rsidRPr="0044116A">
        <w:rPr>
          <w:color w:val="000000" w:themeColor="text1"/>
        </w:rPr>
        <w:t>premier practitioner journal of the National Association for the Education of Young Children</w:t>
      </w:r>
      <w:r w:rsidR="00156145">
        <w:rPr>
          <w:color w:val="000000" w:themeColor="text1"/>
        </w:rPr>
        <w:t xml:space="preserve"> </w:t>
      </w:r>
      <w:r w:rsidR="00156145" w:rsidRPr="0044116A">
        <w:rPr>
          <w:color w:val="000000" w:themeColor="text1"/>
        </w:rPr>
        <w:t>with over 100,000 members who receive this journal.</w:t>
      </w:r>
    </w:p>
    <w:p w14:paraId="48475F1B" w14:textId="45A14C66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>Conceptualization</w:t>
      </w:r>
      <w:r>
        <w:t>, w</w:t>
      </w:r>
      <w:r w:rsidRPr="001A08C0">
        <w:t xml:space="preserve">riting. </w:t>
      </w:r>
    </w:p>
    <w:p w14:paraId="0F0CDE17" w14:textId="77777777" w:rsidR="00967AA0" w:rsidRPr="0044116A" w:rsidRDefault="00967AA0" w:rsidP="00967AA0">
      <w:pPr>
        <w:ind w:left="720" w:hanging="720"/>
        <w:rPr>
          <w:iCs/>
          <w:color w:val="000000" w:themeColor="text1"/>
        </w:rPr>
      </w:pPr>
    </w:p>
    <w:p w14:paraId="7BB0CE4D" w14:textId="77777777" w:rsidR="00967AA0" w:rsidRDefault="00967AA0" w:rsidP="00967AA0">
      <w:pPr>
        <w:ind w:left="720" w:hanging="720"/>
        <w:rPr>
          <w:b/>
          <w:bCs/>
          <w:smallCaps/>
        </w:rPr>
      </w:pPr>
    </w:p>
    <w:p w14:paraId="48E757C8" w14:textId="073D2F5F" w:rsidR="00967AA0" w:rsidRPr="00CD344C" w:rsidRDefault="00967AA0" w:rsidP="00967AA0">
      <w:pPr>
        <w:ind w:left="720" w:hanging="720"/>
        <w:rPr>
          <w:b/>
          <w:bCs/>
          <w:smallCaps/>
        </w:rPr>
      </w:pPr>
      <w:r w:rsidRPr="00CD344C">
        <w:rPr>
          <w:b/>
          <w:bCs/>
          <w:smallCaps/>
        </w:rPr>
        <w:t>articles under review</w:t>
      </w:r>
    </w:p>
    <w:p w14:paraId="6E1F7E94" w14:textId="77777777" w:rsidR="00967AA0" w:rsidRPr="00CD344C" w:rsidRDefault="00967AA0" w:rsidP="00967AA0">
      <w:pPr>
        <w:ind w:left="720" w:hanging="720"/>
        <w:rPr>
          <w:b/>
          <w:bCs/>
          <w:color w:val="000000"/>
        </w:rPr>
      </w:pPr>
    </w:p>
    <w:p w14:paraId="4947D552" w14:textId="59746BB0" w:rsidR="00967AA0" w:rsidRDefault="00967AA0" w:rsidP="00967AA0">
      <w:pPr>
        <w:pStyle w:val="ListParagraph"/>
        <w:spacing w:line="240" w:lineRule="auto"/>
        <w:ind w:hanging="720"/>
        <w:rPr>
          <w:rStyle w:val="None"/>
          <w:rFonts w:ascii="Times New Roman" w:hAnsi="Times New Roman"/>
          <w:i/>
          <w:iCs/>
          <w:sz w:val="24"/>
          <w:szCs w:val="24"/>
        </w:rPr>
      </w:pPr>
      <w:r w:rsidRPr="008847B6">
        <w:rPr>
          <w:rStyle w:val="None"/>
          <w:rFonts w:ascii="Times New Roman" w:hAnsi="Times New Roman"/>
          <w:b/>
          <w:bCs/>
          <w:sz w:val="24"/>
          <w:szCs w:val="24"/>
        </w:rPr>
        <w:lastRenderedPageBreak/>
        <w:t>Pikus, A. E.,</w:t>
      </w:r>
      <w:r>
        <w:rPr>
          <w:rStyle w:val="None"/>
          <w:rFonts w:ascii="Times New Roman" w:hAnsi="Times New Roman"/>
          <w:sz w:val="24"/>
          <w:szCs w:val="24"/>
        </w:rPr>
        <w:t xml:space="preserve"> Skibbe, L. E., Larimore, R., &amp; Sobel, D. (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R</w:t>
      </w:r>
      <w:r w:rsidR="003D670E">
        <w:rPr>
          <w:rStyle w:val="None"/>
          <w:rFonts w:ascii="Times New Roman" w:hAnsi="Times New Roman"/>
          <w:i/>
          <w:iCs/>
          <w:sz w:val="24"/>
          <w:szCs w:val="24"/>
        </w:rPr>
        <w:t>evise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 &amp; R</w:t>
      </w:r>
      <w:r w:rsidR="003D670E">
        <w:rPr>
          <w:rStyle w:val="None"/>
          <w:rFonts w:ascii="Times New Roman" w:hAnsi="Times New Roman"/>
          <w:i/>
          <w:iCs/>
          <w:sz w:val="24"/>
          <w:szCs w:val="24"/>
        </w:rPr>
        <w:t>esubmit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). </w:t>
      </w:r>
      <w:r>
        <w:rPr>
          <w:rStyle w:val="None"/>
          <w:rFonts w:ascii="Times New Roman" w:hAnsi="Times New Roman"/>
          <w:sz w:val="24"/>
          <w:szCs w:val="24"/>
        </w:rPr>
        <w:t xml:space="preserve">Investigating </w:t>
      </w:r>
      <w:r w:rsidR="00156145">
        <w:rPr>
          <w:rStyle w:val="None"/>
          <w:rFonts w:ascii="Times New Roman" w:hAnsi="Times New Roman"/>
          <w:sz w:val="24"/>
          <w:szCs w:val="24"/>
        </w:rPr>
        <w:t>n</w:t>
      </w:r>
      <w:r>
        <w:rPr>
          <w:rStyle w:val="None"/>
          <w:rFonts w:ascii="Times New Roman" w:hAnsi="Times New Roman"/>
          <w:sz w:val="24"/>
          <w:szCs w:val="24"/>
        </w:rPr>
        <w:t xml:space="preserve">ature-based </w:t>
      </w:r>
      <w:r w:rsidR="00156145">
        <w:rPr>
          <w:rStyle w:val="None"/>
          <w:rFonts w:ascii="Times New Roman" w:hAnsi="Times New Roman"/>
          <w:sz w:val="24"/>
          <w:szCs w:val="24"/>
        </w:rPr>
        <w:t>p</w:t>
      </w:r>
      <w:r>
        <w:rPr>
          <w:rStyle w:val="None"/>
          <w:rFonts w:ascii="Times New Roman" w:hAnsi="Times New Roman"/>
          <w:sz w:val="24"/>
          <w:szCs w:val="24"/>
        </w:rPr>
        <w:t xml:space="preserve">reschoolers </w:t>
      </w:r>
      <w:r w:rsidR="00156145">
        <w:rPr>
          <w:rStyle w:val="None"/>
          <w:rFonts w:ascii="Times New Roman" w:hAnsi="Times New Roman"/>
          <w:sz w:val="24"/>
          <w:szCs w:val="24"/>
        </w:rPr>
        <w:t>g</w:t>
      </w:r>
      <w:r>
        <w:rPr>
          <w:rStyle w:val="None"/>
          <w:rFonts w:ascii="Times New Roman" w:hAnsi="Times New Roman"/>
          <w:sz w:val="24"/>
          <w:szCs w:val="24"/>
        </w:rPr>
        <w:t xml:space="preserve">ains in </w:t>
      </w:r>
      <w:r w:rsidR="00156145">
        <w:rPr>
          <w:rStyle w:val="None"/>
          <w:rFonts w:ascii="Times New Roman" w:hAnsi="Times New Roman"/>
          <w:sz w:val="24"/>
          <w:szCs w:val="24"/>
        </w:rPr>
        <w:t>e</w:t>
      </w:r>
      <w:r>
        <w:rPr>
          <w:rStyle w:val="None"/>
          <w:rFonts w:ascii="Times New Roman" w:hAnsi="Times New Roman"/>
          <w:sz w:val="24"/>
          <w:szCs w:val="24"/>
        </w:rPr>
        <w:t xml:space="preserve">arly </w:t>
      </w:r>
      <w:r w:rsidR="00156145">
        <w:rPr>
          <w:rStyle w:val="None"/>
          <w:rFonts w:ascii="Times New Roman" w:hAnsi="Times New Roman"/>
          <w:sz w:val="24"/>
          <w:szCs w:val="24"/>
        </w:rPr>
        <w:t>l</w:t>
      </w:r>
      <w:r>
        <w:rPr>
          <w:rStyle w:val="None"/>
          <w:rFonts w:ascii="Times New Roman" w:hAnsi="Times New Roman"/>
          <w:sz w:val="24"/>
          <w:szCs w:val="24"/>
        </w:rPr>
        <w:t xml:space="preserve">iteracy and </w:t>
      </w:r>
      <w:r w:rsidR="00156145">
        <w:rPr>
          <w:rStyle w:val="None"/>
          <w:rFonts w:ascii="Times New Roman" w:hAnsi="Times New Roman"/>
          <w:sz w:val="24"/>
          <w:szCs w:val="24"/>
        </w:rPr>
        <w:t>s</w:t>
      </w:r>
      <w:r>
        <w:rPr>
          <w:rStyle w:val="None"/>
          <w:rFonts w:ascii="Times New Roman" w:hAnsi="Times New Roman"/>
          <w:sz w:val="24"/>
          <w:szCs w:val="24"/>
        </w:rPr>
        <w:t xml:space="preserve">elect </w:t>
      </w:r>
      <w:r w:rsidR="00156145">
        <w:rPr>
          <w:rStyle w:val="None"/>
          <w:rFonts w:ascii="Times New Roman" w:hAnsi="Times New Roman"/>
          <w:sz w:val="24"/>
          <w:szCs w:val="24"/>
        </w:rPr>
        <w:t>e</w:t>
      </w:r>
      <w:r>
        <w:rPr>
          <w:rStyle w:val="None"/>
          <w:rFonts w:ascii="Times New Roman" w:hAnsi="Times New Roman"/>
          <w:sz w:val="24"/>
          <w:szCs w:val="24"/>
        </w:rPr>
        <w:t xml:space="preserve">xecutive </w:t>
      </w:r>
      <w:r w:rsidR="00156145">
        <w:rPr>
          <w:rStyle w:val="None"/>
          <w:rFonts w:ascii="Times New Roman" w:hAnsi="Times New Roman"/>
          <w:sz w:val="24"/>
          <w:szCs w:val="24"/>
        </w:rPr>
        <w:t>f</w:t>
      </w:r>
      <w:r>
        <w:rPr>
          <w:rStyle w:val="None"/>
          <w:rFonts w:ascii="Times New Roman" w:hAnsi="Times New Roman"/>
          <w:sz w:val="24"/>
          <w:szCs w:val="24"/>
        </w:rPr>
        <w:t xml:space="preserve">unction </w:t>
      </w:r>
      <w:r w:rsidR="00156145">
        <w:rPr>
          <w:rStyle w:val="None"/>
          <w:rFonts w:ascii="Times New Roman" w:hAnsi="Times New Roman"/>
          <w:sz w:val="24"/>
          <w:szCs w:val="24"/>
        </w:rPr>
        <w:t>s</w:t>
      </w:r>
      <w:r>
        <w:rPr>
          <w:rStyle w:val="None"/>
          <w:rFonts w:ascii="Times New Roman" w:hAnsi="Times New Roman"/>
          <w:sz w:val="24"/>
          <w:szCs w:val="24"/>
        </w:rPr>
        <w:t xml:space="preserve">kills. </w:t>
      </w:r>
      <w:r w:rsidR="00156145">
        <w:rPr>
          <w:rStyle w:val="None"/>
          <w:rFonts w:ascii="Times New Roman" w:hAnsi="Times New Roman"/>
          <w:i/>
          <w:iCs/>
          <w:sz w:val="24"/>
          <w:szCs w:val="24"/>
        </w:rPr>
        <w:t xml:space="preserve">Early Education and Development. </w:t>
      </w:r>
    </w:p>
    <w:p w14:paraId="0FD48883" w14:textId="650FA310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methodology, d</w:t>
      </w:r>
      <w:r w:rsidRPr="001A08C0">
        <w:t xml:space="preserve">ata curation, </w:t>
      </w:r>
      <w:r>
        <w:t>f</w:t>
      </w:r>
      <w:r w:rsidRPr="001A08C0">
        <w:t xml:space="preserve">ormal analysis, </w:t>
      </w:r>
      <w:r>
        <w:t>investigation, w</w:t>
      </w:r>
      <w:r w:rsidRPr="001A08C0">
        <w:t xml:space="preserve">riting. </w:t>
      </w:r>
    </w:p>
    <w:p w14:paraId="63CF97CF" w14:textId="77777777" w:rsidR="00967AA0" w:rsidRPr="001A08C0" w:rsidRDefault="00967AA0" w:rsidP="001A08C0">
      <w:pPr>
        <w:rPr>
          <w:rStyle w:val="None"/>
        </w:rPr>
      </w:pPr>
    </w:p>
    <w:p w14:paraId="1FB73A09" w14:textId="2A4BED23" w:rsidR="00967AA0" w:rsidRDefault="00967AA0" w:rsidP="00967AA0">
      <w:pPr>
        <w:pStyle w:val="ListParagraph"/>
        <w:spacing w:line="240" w:lineRule="auto"/>
        <w:ind w:hanging="720"/>
        <w:rPr>
          <w:rStyle w:val="None"/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31AD8">
        <w:rPr>
          <w:rStyle w:val="None"/>
          <w:rFonts w:ascii="Times New Roman" w:hAnsi="Times New Roman" w:cs="Times New Roman"/>
          <w:sz w:val="24"/>
          <w:szCs w:val="24"/>
        </w:rPr>
        <w:t>Gotwals</w:t>
      </w:r>
      <w:proofErr w:type="spellEnd"/>
      <w:r w:rsidRPr="00631AD8">
        <w:rPr>
          <w:rStyle w:val="None"/>
          <w:rFonts w:ascii="Times New Roman" w:hAnsi="Times New Roman" w:cs="Times New Roman"/>
          <w:sz w:val="24"/>
          <w:szCs w:val="24"/>
        </w:rPr>
        <w:t xml:space="preserve">, A. W., Wright, T. S., </w:t>
      </w:r>
      <w:r w:rsidRPr="00631AD8">
        <w:rPr>
          <w:rStyle w:val="None"/>
          <w:rFonts w:ascii="Times New Roman" w:hAnsi="Times New Roman" w:cs="Times New Roman"/>
          <w:b/>
          <w:bCs/>
          <w:sz w:val="24"/>
          <w:szCs w:val="24"/>
        </w:rPr>
        <w:t>Pikus, A.</w:t>
      </w:r>
      <w:r w:rsidR="008F654D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AD8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E., </w:t>
      </w:r>
      <w:r w:rsidRPr="00631AD8">
        <w:rPr>
          <w:rStyle w:val="None"/>
          <w:rFonts w:ascii="Times New Roman" w:hAnsi="Times New Roman" w:cs="Times New Roman"/>
          <w:sz w:val="24"/>
          <w:szCs w:val="24"/>
        </w:rPr>
        <w:t>&amp; Anderson, B.</w:t>
      </w:r>
      <w:r w:rsidRPr="00631AD8">
        <w:rPr>
          <w:rStyle w:val="None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1AD8">
        <w:rPr>
          <w:rStyle w:val="None"/>
          <w:rFonts w:ascii="Times New Roman" w:hAnsi="Times New Roman" w:cs="Times New Roman"/>
          <w:sz w:val="24"/>
          <w:szCs w:val="24"/>
        </w:rPr>
        <w:t>(</w:t>
      </w:r>
      <w:r w:rsidRPr="00631AD8">
        <w:rPr>
          <w:rStyle w:val="None"/>
          <w:rFonts w:ascii="Times New Roman" w:hAnsi="Times New Roman" w:cs="Times New Roman"/>
          <w:i/>
          <w:iCs/>
          <w:sz w:val="24"/>
          <w:szCs w:val="24"/>
        </w:rPr>
        <w:t>R</w:t>
      </w:r>
      <w:r w:rsidR="003D670E">
        <w:rPr>
          <w:rStyle w:val="None"/>
          <w:rFonts w:ascii="Times New Roman" w:hAnsi="Times New Roman" w:cs="Times New Roman"/>
          <w:i/>
          <w:iCs/>
          <w:sz w:val="24"/>
          <w:szCs w:val="24"/>
        </w:rPr>
        <w:t>evise</w:t>
      </w:r>
      <w:r w:rsidRPr="00631AD8">
        <w:rPr>
          <w:rStyle w:val="None"/>
          <w:rFonts w:ascii="Times New Roman" w:hAnsi="Times New Roman" w:cs="Times New Roman"/>
          <w:i/>
          <w:iCs/>
          <w:sz w:val="24"/>
          <w:szCs w:val="24"/>
        </w:rPr>
        <w:t xml:space="preserve"> &amp; R</w:t>
      </w:r>
      <w:r w:rsidR="003D670E">
        <w:rPr>
          <w:rStyle w:val="None"/>
          <w:rFonts w:ascii="Times New Roman" w:hAnsi="Times New Roman" w:cs="Times New Roman"/>
          <w:i/>
          <w:iCs/>
          <w:sz w:val="24"/>
          <w:szCs w:val="24"/>
        </w:rPr>
        <w:t>esubmit</w:t>
      </w:r>
      <w:r w:rsidRPr="00631AD8">
        <w:rPr>
          <w:rStyle w:val="None"/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631AD8">
        <w:rPr>
          <w:rStyle w:val="None"/>
          <w:rFonts w:ascii="Times New Roman" w:hAnsi="Times New Roman" w:cs="Times New Roman"/>
          <w:sz w:val="24"/>
          <w:szCs w:val="24"/>
        </w:rPr>
        <w:t xml:space="preserve">Validation of the SOLID Start Tool for classroom science discourse. </w:t>
      </w:r>
      <w:r w:rsidRPr="00631AD8">
        <w:rPr>
          <w:rStyle w:val="None"/>
          <w:rFonts w:ascii="Times New Roman" w:hAnsi="Times New Roman" w:cs="Times New Roman"/>
          <w:i/>
          <w:iCs/>
          <w:sz w:val="24"/>
          <w:szCs w:val="24"/>
        </w:rPr>
        <w:t>Journal of Research in Science Teaching.</w:t>
      </w:r>
    </w:p>
    <w:p w14:paraId="13228C9C" w14:textId="40802277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methodology, d</w:t>
      </w:r>
      <w:r w:rsidRPr="001A08C0">
        <w:t xml:space="preserve">ata curation, </w:t>
      </w:r>
      <w:r>
        <w:t>f</w:t>
      </w:r>
      <w:r w:rsidRPr="001A08C0">
        <w:t xml:space="preserve">ormal analysis, </w:t>
      </w:r>
      <w:r>
        <w:t>validation, w</w:t>
      </w:r>
      <w:r w:rsidRPr="001A08C0">
        <w:t xml:space="preserve">riting. </w:t>
      </w:r>
    </w:p>
    <w:p w14:paraId="3DD51AC7" w14:textId="2F78E5BC" w:rsidR="001A08C0" w:rsidRDefault="001A08C0" w:rsidP="00967AA0">
      <w:pPr>
        <w:pStyle w:val="ListParagraph"/>
        <w:spacing w:line="240" w:lineRule="auto"/>
        <w:ind w:hanging="720"/>
        <w:rPr>
          <w:rStyle w:val="None"/>
          <w:rFonts w:ascii="Times New Roman" w:hAnsi="Times New Roman" w:cs="Times New Roman"/>
          <w:i/>
          <w:iCs/>
          <w:sz w:val="24"/>
          <w:szCs w:val="24"/>
        </w:rPr>
      </w:pPr>
    </w:p>
    <w:p w14:paraId="34C378CB" w14:textId="700AAA8A" w:rsidR="00E01A74" w:rsidRPr="00C6438A" w:rsidRDefault="00967AA0" w:rsidP="00C6438A">
      <w:pPr>
        <w:ind w:left="720" w:hanging="720"/>
        <w:rPr>
          <w:i/>
          <w:iCs/>
        </w:rPr>
      </w:pPr>
      <w:r>
        <w:rPr>
          <w:rStyle w:val="None"/>
          <w:b/>
          <w:bCs/>
        </w:rPr>
        <w:t>Pikus, A.</w:t>
      </w:r>
      <w:r w:rsidR="008F654D"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 xml:space="preserve">E., </w:t>
      </w:r>
      <w:r>
        <w:rPr>
          <w:rStyle w:val="None"/>
        </w:rPr>
        <w:t>Etchison, H., Gerde, H., &amp; Bingham, G.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(</w:t>
      </w:r>
      <w:r w:rsidR="003D670E">
        <w:rPr>
          <w:rStyle w:val="None"/>
          <w:i/>
          <w:iCs/>
        </w:rPr>
        <w:t>under review</w:t>
      </w:r>
      <w:r>
        <w:rPr>
          <w:rStyle w:val="None"/>
          <w:i/>
          <w:iCs/>
        </w:rPr>
        <w:t>)</w:t>
      </w:r>
      <w:r>
        <w:rPr>
          <w:rStyle w:val="None"/>
        </w:rPr>
        <w:t xml:space="preserve"> </w:t>
      </w:r>
      <w:r w:rsidR="00E01A74">
        <w:t xml:space="preserve">Nature for </w:t>
      </w:r>
      <w:r w:rsidR="00C6438A">
        <w:t>a</w:t>
      </w:r>
      <w:r w:rsidR="00E01A74">
        <w:t xml:space="preserve">ll: </w:t>
      </w:r>
      <w:r w:rsidR="00C6438A">
        <w:t>U</w:t>
      </w:r>
      <w:r w:rsidR="00E01A74">
        <w:t xml:space="preserve">tilizing the Universal Design Framework to </w:t>
      </w:r>
      <w:r w:rsidR="00C6438A">
        <w:t>i</w:t>
      </w:r>
      <w:r w:rsidR="00E01A74">
        <w:t xml:space="preserve">ncorporate </w:t>
      </w:r>
      <w:r w:rsidR="00C6438A">
        <w:t>n</w:t>
      </w:r>
      <w:r w:rsidR="00E01A74">
        <w:t xml:space="preserve">ature-based </w:t>
      </w:r>
      <w:r w:rsidR="00C6438A">
        <w:t>l</w:t>
      </w:r>
      <w:r w:rsidR="00E01A74">
        <w:t xml:space="preserve">earning within an </w:t>
      </w:r>
      <w:r w:rsidR="00C6438A">
        <w:t>e</w:t>
      </w:r>
      <w:r w:rsidR="00E01A74">
        <w:t xml:space="preserve">arly </w:t>
      </w:r>
      <w:r w:rsidR="00C6438A">
        <w:t>c</w:t>
      </w:r>
      <w:r w:rsidR="00E01A74">
        <w:t xml:space="preserve">hildhood </w:t>
      </w:r>
      <w:r w:rsidR="00C6438A">
        <w:t>i</w:t>
      </w:r>
      <w:r w:rsidR="00E01A74">
        <w:t xml:space="preserve">nclusive </w:t>
      </w:r>
      <w:r w:rsidR="00C6438A">
        <w:t>c</w:t>
      </w:r>
      <w:r w:rsidR="00E01A74">
        <w:t>lassroom</w:t>
      </w:r>
      <w:r w:rsidR="00C6438A">
        <w:t xml:space="preserve">. </w:t>
      </w:r>
      <w:r w:rsidR="00C6438A">
        <w:rPr>
          <w:i/>
          <w:iCs/>
        </w:rPr>
        <w:t xml:space="preserve">TEACHING Exceptional Children. </w:t>
      </w:r>
    </w:p>
    <w:p w14:paraId="3893BB9A" w14:textId="49FDD498" w:rsidR="00967AA0" w:rsidRPr="00C6438A" w:rsidRDefault="00967AA0" w:rsidP="00C6438A">
      <w:pPr>
        <w:rPr>
          <w:rStyle w:val="None"/>
        </w:rPr>
      </w:pPr>
    </w:p>
    <w:p w14:paraId="3E938E01" w14:textId="2C62C149" w:rsidR="001A08C0" w:rsidRDefault="001A08C0" w:rsidP="001A08C0">
      <w:pPr>
        <w:ind w:left="720"/>
      </w:pPr>
      <w:r>
        <w:rPr>
          <w:color w:val="000000" w:themeColor="text1"/>
        </w:rPr>
        <w:t xml:space="preserve">Authorship Contribution: </w:t>
      </w:r>
      <w:r w:rsidRPr="001A08C0">
        <w:t>Conceptualization</w:t>
      </w:r>
      <w:r>
        <w:t>, w</w:t>
      </w:r>
      <w:r w:rsidRPr="001A08C0">
        <w:t xml:space="preserve">riting. </w:t>
      </w:r>
    </w:p>
    <w:p w14:paraId="1E489032" w14:textId="3DBB8678" w:rsidR="001A08C0" w:rsidRPr="001A08C0" w:rsidRDefault="001A08C0" w:rsidP="001A08C0">
      <w:pPr>
        <w:rPr>
          <w:rStyle w:val="None"/>
        </w:rPr>
      </w:pPr>
    </w:p>
    <w:p w14:paraId="44731896" w14:textId="77777777" w:rsidR="001B66B1" w:rsidRPr="003049CB" w:rsidRDefault="001B66B1" w:rsidP="003049CB">
      <w:pPr>
        <w:rPr>
          <w:i/>
          <w:iCs/>
        </w:rPr>
      </w:pPr>
    </w:p>
    <w:p w14:paraId="1690E21B" w14:textId="77777777" w:rsidR="00967AA0" w:rsidRDefault="00967AA0" w:rsidP="00967AA0">
      <w:pPr>
        <w:ind w:left="720" w:hanging="720"/>
        <w:rPr>
          <w:b/>
          <w:bCs/>
          <w:smallCaps/>
        </w:rPr>
      </w:pPr>
      <w:r>
        <w:rPr>
          <w:b/>
          <w:bCs/>
          <w:smallCaps/>
        </w:rPr>
        <w:t>Books</w:t>
      </w:r>
    </w:p>
    <w:p w14:paraId="4F3EF382" w14:textId="77777777" w:rsidR="00967AA0" w:rsidRDefault="00967AA0" w:rsidP="00967AA0">
      <w:pPr>
        <w:ind w:left="720" w:hanging="720"/>
        <w:rPr>
          <w:b/>
          <w:bCs/>
          <w:smallCaps/>
        </w:rPr>
      </w:pPr>
    </w:p>
    <w:p w14:paraId="4353D1EC" w14:textId="2300551E" w:rsidR="00967AA0" w:rsidRDefault="00967AA0" w:rsidP="00967AA0">
      <w:pPr>
        <w:ind w:left="720" w:hanging="720"/>
      </w:pPr>
      <w:r>
        <w:t xml:space="preserve">Baillie, P., Larimore, R., &amp; </w:t>
      </w:r>
      <w:r w:rsidRPr="003049CB">
        <w:rPr>
          <w:b/>
          <w:bCs/>
        </w:rPr>
        <w:t>Pikus, A.</w:t>
      </w:r>
      <w:r w:rsidR="008F654D">
        <w:rPr>
          <w:b/>
          <w:bCs/>
        </w:rPr>
        <w:t xml:space="preserve"> </w:t>
      </w:r>
      <w:r w:rsidRPr="003049CB">
        <w:rPr>
          <w:b/>
          <w:bCs/>
        </w:rPr>
        <w:t>E</w:t>
      </w:r>
      <w:r>
        <w:t>. (</w:t>
      </w:r>
      <w:r w:rsidR="004544FD">
        <w:t>2023</w:t>
      </w:r>
      <w:r>
        <w:rPr>
          <w:i/>
          <w:iCs/>
        </w:rPr>
        <w:t xml:space="preserve">). </w:t>
      </w:r>
      <w:r w:rsidRPr="00967AA0">
        <w:rPr>
          <w:i/>
          <w:iCs/>
        </w:rPr>
        <w:t xml:space="preserve">Evaluating </w:t>
      </w:r>
      <w:proofErr w:type="spellStart"/>
      <w:r w:rsidR="001A08C0">
        <w:rPr>
          <w:i/>
          <w:iCs/>
        </w:rPr>
        <w:t>n</w:t>
      </w:r>
      <w:r w:rsidRPr="00967AA0">
        <w:rPr>
          <w:i/>
          <w:iCs/>
        </w:rPr>
        <w:t>atureness</w:t>
      </w:r>
      <w:proofErr w:type="spellEnd"/>
      <w:r w:rsidRPr="00967AA0">
        <w:rPr>
          <w:i/>
          <w:iCs/>
        </w:rPr>
        <w:t xml:space="preserve">: Measuring the </w:t>
      </w:r>
      <w:r w:rsidR="001A08C0">
        <w:rPr>
          <w:i/>
          <w:iCs/>
        </w:rPr>
        <w:t>q</w:t>
      </w:r>
      <w:r w:rsidRPr="00967AA0">
        <w:rPr>
          <w:i/>
          <w:iCs/>
        </w:rPr>
        <w:t xml:space="preserve">uality of </w:t>
      </w:r>
      <w:r w:rsidR="001A08C0">
        <w:rPr>
          <w:i/>
          <w:iCs/>
        </w:rPr>
        <w:t>n</w:t>
      </w:r>
      <w:r w:rsidRPr="00967AA0">
        <w:rPr>
          <w:i/>
          <w:iCs/>
        </w:rPr>
        <w:t xml:space="preserve">ature-based </w:t>
      </w:r>
      <w:r w:rsidR="001A08C0">
        <w:rPr>
          <w:i/>
          <w:iCs/>
        </w:rPr>
        <w:t>cl</w:t>
      </w:r>
      <w:r w:rsidRPr="00967AA0">
        <w:rPr>
          <w:i/>
          <w:iCs/>
        </w:rPr>
        <w:t xml:space="preserve">assrooms in </w:t>
      </w:r>
      <w:r w:rsidR="001A08C0">
        <w:rPr>
          <w:i/>
          <w:iCs/>
        </w:rPr>
        <w:t>p</w:t>
      </w:r>
      <w:r w:rsidRPr="00967AA0">
        <w:rPr>
          <w:i/>
          <w:iCs/>
        </w:rPr>
        <w:t>re-</w:t>
      </w:r>
      <w:r w:rsidR="001A08C0">
        <w:rPr>
          <w:i/>
          <w:iCs/>
        </w:rPr>
        <w:t>k</w:t>
      </w:r>
      <w:r w:rsidRPr="00967AA0">
        <w:rPr>
          <w:i/>
          <w:iCs/>
        </w:rPr>
        <w:t xml:space="preserve"> through 3</w:t>
      </w:r>
      <w:r w:rsidRPr="00967AA0">
        <w:rPr>
          <w:i/>
          <w:iCs/>
          <w:vertAlign w:val="superscript"/>
        </w:rPr>
        <w:t>rd</w:t>
      </w:r>
      <w:r w:rsidRPr="00967AA0">
        <w:rPr>
          <w:i/>
          <w:iCs/>
        </w:rPr>
        <w:t xml:space="preserve"> </w:t>
      </w:r>
      <w:r w:rsidR="001A08C0">
        <w:rPr>
          <w:i/>
          <w:iCs/>
        </w:rPr>
        <w:t>g</w:t>
      </w:r>
      <w:r w:rsidRPr="00967AA0">
        <w:rPr>
          <w:i/>
          <w:iCs/>
        </w:rPr>
        <w:t xml:space="preserve">rade. </w:t>
      </w:r>
      <w:r>
        <w:t xml:space="preserve">Gryphon House. </w:t>
      </w:r>
    </w:p>
    <w:p w14:paraId="16408934" w14:textId="2B584EF0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d</w:t>
      </w:r>
      <w:r w:rsidRPr="001A08C0">
        <w:t>ata curation</w:t>
      </w:r>
      <w:r>
        <w:t>, w</w:t>
      </w:r>
      <w:r w:rsidRPr="001A08C0">
        <w:t xml:space="preserve">riting. </w:t>
      </w:r>
    </w:p>
    <w:p w14:paraId="6D8709ED" w14:textId="44DC5041" w:rsidR="001A08C0" w:rsidRDefault="001A08C0" w:rsidP="00967AA0">
      <w:pPr>
        <w:ind w:left="720" w:hanging="720"/>
      </w:pPr>
    </w:p>
    <w:p w14:paraId="7E9C4CAE" w14:textId="77777777" w:rsidR="001B66B1" w:rsidRDefault="001B66B1" w:rsidP="001B66B1"/>
    <w:p w14:paraId="6E545088" w14:textId="28691423" w:rsidR="00967AA0" w:rsidRDefault="00967AA0" w:rsidP="00967AA0">
      <w:pPr>
        <w:ind w:left="720" w:hanging="720"/>
        <w:rPr>
          <w:b/>
          <w:bCs/>
          <w:smallCaps/>
        </w:rPr>
      </w:pPr>
      <w:r>
        <w:rPr>
          <w:b/>
          <w:bCs/>
          <w:smallCaps/>
        </w:rPr>
        <w:t>Measures</w:t>
      </w:r>
    </w:p>
    <w:p w14:paraId="36B1151A" w14:textId="77777777" w:rsidR="00967AA0" w:rsidRPr="00967AA0" w:rsidRDefault="00967AA0" w:rsidP="00967AA0">
      <w:pPr>
        <w:ind w:left="720" w:hanging="720"/>
      </w:pPr>
    </w:p>
    <w:p w14:paraId="65D5BC82" w14:textId="3C71505F" w:rsidR="00967AA0" w:rsidRDefault="003049CB" w:rsidP="00967AA0">
      <w:pPr>
        <w:ind w:left="720" w:hanging="720"/>
      </w:pPr>
      <w:r>
        <w:t xml:space="preserve">Larimore, R., </w:t>
      </w:r>
      <w:r w:rsidRPr="003049CB">
        <w:rPr>
          <w:b/>
          <w:bCs/>
        </w:rPr>
        <w:t>Pikus, A.</w:t>
      </w:r>
      <w:r w:rsidR="008F654D">
        <w:rPr>
          <w:b/>
          <w:bCs/>
        </w:rPr>
        <w:t xml:space="preserve"> </w:t>
      </w:r>
      <w:r w:rsidRPr="003049CB">
        <w:rPr>
          <w:b/>
          <w:bCs/>
        </w:rPr>
        <w:t>E</w:t>
      </w:r>
      <w:r>
        <w:t>., &amp; Baillie, P. (</w:t>
      </w:r>
      <w:r w:rsidR="004544FD">
        <w:t>2023</w:t>
      </w:r>
      <w:r>
        <w:rPr>
          <w:i/>
          <w:iCs/>
        </w:rPr>
        <w:t>). Nature-</w:t>
      </w:r>
      <w:r w:rsidR="001A08C0">
        <w:rPr>
          <w:i/>
          <w:iCs/>
        </w:rPr>
        <w:t>b</w:t>
      </w:r>
      <w:r>
        <w:rPr>
          <w:i/>
          <w:iCs/>
        </w:rPr>
        <w:t xml:space="preserve">ased </w:t>
      </w:r>
      <w:r w:rsidR="001A08C0">
        <w:rPr>
          <w:i/>
          <w:iCs/>
        </w:rPr>
        <w:t>e</w:t>
      </w:r>
      <w:r>
        <w:rPr>
          <w:i/>
          <w:iCs/>
        </w:rPr>
        <w:t xml:space="preserve">ducation </w:t>
      </w:r>
      <w:r w:rsidR="001A08C0">
        <w:rPr>
          <w:i/>
          <w:iCs/>
        </w:rPr>
        <w:t>r</w:t>
      </w:r>
      <w:r>
        <w:rPr>
          <w:i/>
          <w:iCs/>
        </w:rPr>
        <w:t xml:space="preserve">ating </w:t>
      </w:r>
      <w:r w:rsidR="001A08C0">
        <w:rPr>
          <w:i/>
          <w:iCs/>
        </w:rPr>
        <w:t>s</w:t>
      </w:r>
      <w:r>
        <w:rPr>
          <w:i/>
          <w:iCs/>
        </w:rPr>
        <w:t xml:space="preserve">cale (NABERS) for </w:t>
      </w:r>
      <w:r w:rsidR="001A08C0">
        <w:rPr>
          <w:i/>
          <w:iCs/>
        </w:rPr>
        <w:t>k</w:t>
      </w:r>
      <w:r>
        <w:rPr>
          <w:i/>
          <w:iCs/>
        </w:rPr>
        <w:t xml:space="preserve">-3 </w:t>
      </w:r>
      <w:r w:rsidR="001A08C0">
        <w:rPr>
          <w:i/>
          <w:iCs/>
        </w:rPr>
        <w:t>e</w:t>
      </w:r>
      <w:r>
        <w:rPr>
          <w:i/>
          <w:iCs/>
        </w:rPr>
        <w:t xml:space="preserve">ducation: </w:t>
      </w:r>
      <w:r w:rsidR="001A08C0">
        <w:rPr>
          <w:i/>
          <w:iCs/>
        </w:rPr>
        <w:t>C</w:t>
      </w:r>
      <w:r>
        <w:rPr>
          <w:i/>
          <w:iCs/>
        </w:rPr>
        <w:t xml:space="preserve">omprehensive </w:t>
      </w:r>
      <w:r w:rsidR="001A08C0">
        <w:rPr>
          <w:i/>
          <w:iCs/>
        </w:rPr>
        <w:t>a</w:t>
      </w:r>
      <w:r>
        <w:rPr>
          <w:i/>
          <w:iCs/>
        </w:rPr>
        <w:t xml:space="preserve">ssessment </w:t>
      </w:r>
      <w:r w:rsidR="001A08C0">
        <w:rPr>
          <w:i/>
          <w:iCs/>
        </w:rPr>
        <w:t>r</w:t>
      </w:r>
      <w:r>
        <w:rPr>
          <w:i/>
          <w:iCs/>
        </w:rPr>
        <w:t xml:space="preserve">ubric. </w:t>
      </w:r>
      <w:r>
        <w:t>Gryphon House.</w:t>
      </w:r>
    </w:p>
    <w:p w14:paraId="06E26B59" w14:textId="17929E1B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methodology, investigation, w</w:t>
      </w:r>
      <w:r w:rsidRPr="001A08C0">
        <w:t xml:space="preserve">riting. </w:t>
      </w:r>
    </w:p>
    <w:p w14:paraId="2453E4E4" w14:textId="373CF373" w:rsidR="001A08C0" w:rsidRDefault="001A08C0" w:rsidP="00967AA0">
      <w:pPr>
        <w:ind w:left="720" w:hanging="720"/>
      </w:pPr>
    </w:p>
    <w:p w14:paraId="6B6347A7" w14:textId="5AC0D265" w:rsidR="003049CB" w:rsidRDefault="003049CB" w:rsidP="00967AA0">
      <w:pPr>
        <w:ind w:left="720" w:hanging="720"/>
      </w:pPr>
    </w:p>
    <w:p w14:paraId="667E9CF0" w14:textId="1829404C" w:rsidR="003049CB" w:rsidRDefault="003049CB" w:rsidP="003049CB">
      <w:pPr>
        <w:ind w:left="720" w:hanging="720"/>
      </w:pPr>
      <w:r>
        <w:t xml:space="preserve">Baillie, P., Larimore, R., &amp; </w:t>
      </w:r>
      <w:r w:rsidRPr="003049CB">
        <w:rPr>
          <w:b/>
          <w:bCs/>
        </w:rPr>
        <w:t>Pikus, A.</w:t>
      </w:r>
      <w:r w:rsidR="008F654D">
        <w:rPr>
          <w:b/>
          <w:bCs/>
        </w:rPr>
        <w:t xml:space="preserve"> </w:t>
      </w:r>
      <w:r w:rsidRPr="003049CB">
        <w:rPr>
          <w:b/>
          <w:bCs/>
        </w:rPr>
        <w:t>E</w:t>
      </w:r>
      <w:r>
        <w:t>. (</w:t>
      </w:r>
      <w:r w:rsidR="004544FD">
        <w:t>2023</w:t>
      </w:r>
      <w:r>
        <w:rPr>
          <w:i/>
          <w:iCs/>
        </w:rPr>
        <w:t>). Nature-</w:t>
      </w:r>
      <w:r w:rsidR="001A08C0">
        <w:rPr>
          <w:i/>
          <w:iCs/>
        </w:rPr>
        <w:t>b</w:t>
      </w:r>
      <w:r>
        <w:rPr>
          <w:i/>
          <w:iCs/>
        </w:rPr>
        <w:t xml:space="preserve">ased </w:t>
      </w:r>
      <w:r w:rsidR="001A08C0">
        <w:rPr>
          <w:i/>
          <w:iCs/>
        </w:rPr>
        <w:t>e</w:t>
      </w:r>
      <w:r>
        <w:rPr>
          <w:i/>
          <w:iCs/>
        </w:rPr>
        <w:t xml:space="preserve">ducation </w:t>
      </w:r>
      <w:r w:rsidR="001A08C0">
        <w:rPr>
          <w:i/>
          <w:iCs/>
        </w:rPr>
        <w:t>r</w:t>
      </w:r>
      <w:r>
        <w:rPr>
          <w:i/>
          <w:iCs/>
        </w:rPr>
        <w:t xml:space="preserve">ating </w:t>
      </w:r>
      <w:r w:rsidR="001A08C0">
        <w:rPr>
          <w:i/>
          <w:iCs/>
        </w:rPr>
        <w:t>s</w:t>
      </w:r>
      <w:r>
        <w:rPr>
          <w:i/>
          <w:iCs/>
        </w:rPr>
        <w:t xml:space="preserve">cale (NABERS) for </w:t>
      </w:r>
      <w:r w:rsidR="001A08C0">
        <w:rPr>
          <w:i/>
          <w:iCs/>
        </w:rPr>
        <w:t>p</w:t>
      </w:r>
      <w:r>
        <w:rPr>
          <w:i/>
          <w:iCs/>
        </w:rPr>
        <w:t>re-</w:t>
      </w:r>
      <w:r w:rsidR="001A08C0">
        <w:rPr>
          <w:i/>
          <w:iCs/>
        </w:rPr>
        <w:t>k</w:t>
      </w:r>
      <w:r>
        <w:rPr>
          <w:i/>
          <w:iCs/>
        </w:rPr>
        <w:t xml:space="preserve"> </w:t>
      </w:r>
      <w:r w:rsidR="001A08C0">
        <w:rPr>
          <w:i/>
          <w:iCs/>
        </w:rPr>
        <w:t>e</w:t>
      </w:r>
      <w:r>
        <w:rPr>
          <w:i/>
          <w:iCs/>
        </w:rPr>
        <w:t xml:space="preserve">ducation: Comprehensive </w:t>
      </w:r>
      <w:r w:rsidR="001A08C0">
        <w:rPr>
          <w:i/>
          <w:iCs/>
        </w:rPr>
        <w:t>a</w:t>
      </w:r>
      <w:r>
        <w:rPr>
          <w:i/>
          <w:iCs/>
        </w:rPr>
        <w:t xml:space="preserve">ssessment </w:t>
      </w:r>
      <w:r w:rsidR="001A08C0">
        <w:rPr>
          <w:i/>
          <w:iCs/>
        </w:rPr>
        <w:t>r</w:t>
      </w:r>
      <w:r>
        <w:rPr>
          <w:i/>
          <w:iCs/>
        </w:rPr>
        <w:t xml:space="preserve">ubric. </w:t>
      </w:r>
      <w:r>
        <w:t>Gryphon House.</w:t>
      </w:r>
    </w:p>
    <w:p w14:paraId="6EC82CA0" w14:textId="4F502C80" w:rsidR="001A08C0" w:rsidRPr="001A08C0" w:rsidRDefault="001A08C0" w:rsidP="00A12901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methodology, d</w:t>
      </w:r>
      <w:r w:rsidRPr="001A08C0">
        <w:t xml:space="preserve">ata curation, </w:t>
      </w:r>
      <w:r>
        <w:t>f</w:t>
      </w:r>
      <w:r w:rsidRPr="001A08C0">
        <w:t xml:space="preserve">ormal analysis, </w:t>
      </w:r>
      <w:r>
        <w:t>investigation, w</w:t>
      </w:r>
      <w:r w:rsidRPr="001A08C0">
        <w:t xml:space="preserve">riting. </w:t>
      </w:r>
    </w:p>
    <w:p w14:paraId="6B30FC6F" w14:textId="3AFE6A44" w:rsidR="001A08C0" w:rsidRPr="003049CB" w:rsidRDefault="001A08C0" w:rsidP="003049CB">
      <w:pPr>
        <w:ind w:left="720" w:hanging="720"/>
        <w:rPr>
          <w:rStyle w:val="None"/>
          <w:b/>
          <w:bCs/>
          <w:smallCaps/>
        </w:rPr>
      </w:pPr>
    </w:p>
    <w:p w14:paraId="51FBE764" w14:textId="77777777" w:rsidR="001B66B1" w:rsidRPr="003049CB" w:rsidRDefault="001B66B1" w:rsidP="001A08C0">
      <w:pPr>
        <w:rPr>
          <w:rStyle w:val="None"/>
          <w:b/>
          <w:bCs/>
          <w:smallCaps/>
        </w:rPr>
      </w:pPr>
    </w:p>
    <w:p w14:paraId="219DB439" w14:textId="00C9FB8C" w:rsidR="00852F47" w:rsidRDefault="00852F47" w:rsidP="00852F47">
      <w:pPr>
        <w:ind w:left="720" w:hanging="720"/>
        <w:rPr>
          <w:b/>
          <w:bCs/>
          <w:smallCaps/>
        </w:rPr>
      </w:pPr>
      <w:r>
        <w:rPr>
          <w:b/>
          <w:bCs/>
          <w:smallCaps/>
        </w:rPr>
        <w:t>Publications in Preparation</w:t>
      </w:r>
    </w:p>
    <w:p w14:paraId="38878D4E" w14:textId="77777777" w:rsidR="00852F47" w:rsidRPr="00CD344C" w:rsidRDefault="00852F47" w:rsidP="00852F47">
      <w:pPr>
        <w:ind w:left="720" w:hanging="720"/>
        <w:rPr>
          <w:b/>
          <w:bCs/>
          <w:smallCaps/>
        </w:rPr>
      </w:pPr>
    </w:p>
    <w:p w14:paraId="51968571" w14:textId="164991CE" w:rsidR="00967AA0" w:rsidRDefault="00967AA0" w:rsidP="00967AA0">
      <w:pPr>
        <w:ind w:left="720" w:hanging="720"/>
        <w:rPr>
          <w:rStyle w:val="None"/>
        </w:rPr>
      </w:pPr>
      <w:r>
        <w:rPr>
          <w:rStyle w:val="None"/>
        </w:rPr>
        <w:t xml:space="preserve">Wright, T. S., </w:t>
      </w:r>
      <w:proofErr w:type="spellStart"/>
      <w:r w:rsidR="001A08C0">
        <w:rPr>
          <w:rStyle w:val="None"/>
        </w:rPr>
        <w:t>Gotwals</w:t>
      </w:r>
      <w:proofErr w:type="spellEnd"/>
      <w:r w:rsidR="001A08C0">
        <w:rPr>
          <w:rStyle w:val="None"/>
        </w:rPr>
        <w:t xml:space="preserve">, A. W., </w:t>
      </w:r>
      <w:r>
        <w:rPr>
          <w:rStyle w:val="None"/>
        </w:rPr>
        <w:t xml:space="preserve">&amp; </w:t>
      </w:r>
      <w:r w:rsidRPr="00D66AAE">
        <w:rPr>
          <w:rStyle w:val="None"/>
          <w:b/>
          <w:bCs/>
        </w:rPr>
        <w:t>Pikus, A.</w:t>
      </w:r>
      <w:r w:rsidR="008F654D">
        <w:rPr>
          <w:rStyle w:val="None"/>
          <w:b/>
          <w:bCs/>
        </w:rPr>
        <w:t xml:space="preserve"> </w:t>
      </w:r>
      <w:r w:rsidRPr="00D66AAE">
        <w:rPr>
          <w:rStyle w:val="None"/>
          <w:b/>
          <w:bCs/>
        </w:rPr>
        <w:t>E.</w:t>
      </w:r>
      <w:r>
        <w:rPr>
          <w:rStyle w:val="None"/>
          <w:b/>
          <w:bCs/>
        </w:rPr>
        <w:t xml:space="preserve"> </w:t>
      </w:r>
      <w:r>
        <w:rPr>
          <w:rStyle w:val="None"/>
        </w:rPr>
        <w:t>(</w:t>
      </w:r>
      <w:r>
        <w:rPr>
          <w:rStyle w:val="None"/>
          <w:i/>
          <w:iCs/>
        </w:rPr>
        <w:t>in preparation</w:t>
      </w:r>
      <w:r w:rsidRPr="0044116A">
        <w:rPr>
          <w:rStyle w:val="None"/>
        </w:rPr>
        <w:t>).</w:t>
      </w:r>
      <w:r>
        <w:rPr>
          <w:rStyle w:val="None"/>
          <w:i/>
          <w:iCs/>
        </w:rPr>
        <w:t xml:space="preserve"> </w:t>
      </w:r>
      <w:r w:rsidR="003049CB">
        <w:rPr>
          <w:rStyle w:val="None"/>
        </w:rPr>
        <w:t>SOLID Start Curriculum</w:t>
      </w:r>
      <w:r>
        <w:rPr>
          <w:rStyle w:val="None"/>
        </w:rPr>
        <w:t xml:space="preserve"> supports teachers’ facilitation of science talk to promote sensemaking in elementary classrooms. </w:t>
      </w:r>
    </w:p>
    <w:p w14:paraId="710C8A5C" w14:textId="6791F584" w:rsidR="001A08C0" w:rsidRPr="001A08C0" w:rsidRDefault="001A08C0" w:rsidP="001A08C0">
      <w:pPr>
        <w:ind w:left="720"/>
        <w:rPr>
          <w:color w:val="000000" w:themeColor="text1"/>
          <w:sz w:val="44"/>
          <w:szCs w:val="44"/>
        </w:rPr>
      </w:pPr>
      <w:r>
        <w:rPr>
          <w:color w:val="000000" w:themeColor="text1"/>
        </w:rPr>
        <w:lastRenderedPageBreak/>
        <w:t xml:space="preserve">Authorship Contribution: </w:t>
      </w:r>
      <w:r w:rsidRPr="001A08C0">
        <w:t xml:space="preserve">Conceptualization, </w:t>
      </w:r>
      <w:r>
        <w:t>methodology, d</w:t>
      </w:r>
      <w:r w:rsidRPr="001A08C0">
        <w:t xml:space="preserve">ata curation, </w:t>
      </w:r>
      <w:r>
        <w:t>f</w:t>
      </w:r>
      <w:r w:rsidRPr="001A08C0">
        <w:t>ormal analysis,</w:t>
      </w:r>
      <w:r>
        <w:t xml:space="preserve"> w</w:t>
      </w:r>
      <w:r w:rsidRPr="001A08C0">
        <w:t xml:space="preserve">riting. </w:t>
      </w:r>
    </w:p>
    <w:p w14:paraId="2415D5E5" w14:textId="77777777" w:rsidR="008F654D" w:rsidRDefault="008F654D" w:rsidP="001A08C0">
      <w:pPr>
        <w:rPr>
          <w:rStyle w:val="None"/>
        </w:rPr>
      </w:pPr>
    </w:p>
    <w:p w14:paraId="0FE97CEB" w14:textId="6584C94E" w:rsidR="008F654D" w:rsidRDefault="008F654D" w:rsidP="00967AA0">
      <w:pPr>
        <w:ind w:left="720" w:hanging="720"/>
        <w:rPr>
          <w:rStyle w:val="None"/>
        </w:rPr>
      </w:pPr>
      <w:r>
        <w:rPr>
          <w:rStyle w:val="None"/>
          <w:b/>
          <w:bCs/>
        </w:rPr>
        <w:t>Pikus, A.</w:t>
      </w:r>
      <w:r w:rsidR="007F79A8">
        <w:rPr>
          <w:rStyle w:val="None"/>
          <w:b/>
          <w:bCs/>
        </w:rPr>
        <w:t xml:space="preserve"> </w:t>
      </w:r>
      <w:r>
        <w:rPr>
          <w:rStyle w:val="None"/>
          <w:b/>
          <w:bCs/>
        </w:rPr>
        <w:t xml:space="preserve">E., </w:t>
      </w:r>
      <w:r>
        <w:rPr>
          <w:rStyle w:val="None"/>
        </w:rPr>
        <w:t>Skibbe, L. E., &amp; Larimore, R. (</w:t>
      </w:r>
      <w:r>
        <w:rPr>
          <w:rStyle w:val="None"/>
          <w:i/>
          <w:iCs/>
        </w:rPr>
        <w:t>in preparation</w:t>
      </w:r>
      <w:r w:rsidRPr="0044116A">
        <w:rPr>
          <w:rStyle w:val="None"/>
        </w:rPr>
        <w:t>).</w:t>
      </w:r>
      <w:r>
        <w:rPr>
          <w:rStyle w:val="None"/>
          <w:i/>
          <w:iCs/>
        </w:rPr>
        <w:t xml:space="preserve"> </w:t>
      </w:r>
      <w:r>
        <w:rPr>
          <w:rStyle w:val="None"/>
        </w:rPr>
        <w:t xml:space="preserve">Long term effects of nature-based kindergarten. </w:t>
      </w:r>
    </w:p>
    <w:p w14:paraId="322B94F2" w14:textId="3A075F89" w:rsidR="001A08C0" w:rsidRPr="001A08C0" w:rsidRDefault="001A08C0" w:rsidP="001A08C0">
      <w:pPr>
        <w:ind w:left="720"/>
        <w:rPr>
          <w:rStyle w:val="None"/>
          <w:color w:val="000000" w:themeColor="text1"/>
          <w:sz w:val="44"/>
          <w:szCs w:val="44"/>
        </w:rPr>
      </w:pPr>
      <w:r>
        <w:rPr>
          <w:color w:val="000000" w:themeColor="text1"/>
        </w:rPr>
        <w:t xml:space="preserve">Authorship Contribution: </w:t>
      </w:r>
      <w:r w:rsidRPr="001A08C0">
        <w:t xml:space="preserve">Conceptualization, </w:t>
      </w:r>
      <w:r>
        <w:t>methodology, d</w:t>
      </w:r>
      <w:r w:rsidRPr="001A08C0">
        <w:t xml:space="preserve">ata curation, </w:t>
      </w:r>
      <w:r>
        <w:t>f</w:t>
      </w:r>
      <w:r w:rsidRPr="001A08C0">
        <w:t xml:space="preserve">ormal analysis, </w:t>
      </w:r>
      <w:r>
        <w:t>w</w:t>
      </w:r>
      <w:r w:rsidRPr="001A08C0">
        <w:t xml:space="preserve">riting. </w:t>
      </w:r>
    </w:p>
    <w:p w14:paraId="168A32D8" w14:textId="1CA75421" w:rsidR="00967AA0" w:rsidRDefault="00967AA0" w:rsidP="00967AA0">
      <w:pPr>
        <w:rPr>
          <w:rStyle w:val="None"/>
        </w:rPr>
      </w:pPr>
    </w:p>
    <w:p w14:paraId="5A534436" w14:textId="757F0BE4" w:rsidR="008F654D" w:rsidRDefault="008F654D" w:rsidP="00967AA0">
      <w:pPr>
        <w:rPr>
          <w:rStyle w:val="None"/>
        </w:rPr>
      </w:pPr>
    </w:p>
    <w:p w14:paraId="3D7F7A7F" w14:textId="77777777" w:rsidR="00CC4EDB" w:rsidRPr="003328F5" w:rsidRDefault="00CC4EDB" w:rsidP="00CC4EDB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Invited Talks </w:t>
      </w:r>
    </w:p>
    <w:p w14:paraId="115EAAD5" w14:textId="10BF2AE7" w:rsidR="00D4047C" w:rsidRDefault="00D4047C" w:rsidP="00DE773A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Bailie, P. &amp;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A.E. </w:t>
      </w:r>
      <w:r>
        <w:rPr>
          <w:rStyle w:val="None"/>
          <w:rFonts w:ascii="Times New Roman" w:hAnsi="Times New Roman"/>
          <w:sz w:val="24"/>
          <w:szCs w:val="24"/>
        </w:rPr>
        <w:t>(2023</w:t>
      </w:r>
      <w:r w:rsidR="00BE335D">
        <w:rPr>
          <w:rStyle w:val="None"/>
          <w:rFonts w:ascii="Times New Roman" w:hAnsi="Times New Roman"/>
          <w:sz w:val="24"/>
          <w:szCs w:val="24"/>
        </w:rPr>
        <w:t xml:space="preserve">, November 8). </w:t>
      </w:r>
      <w:r w:rsidR="00BE335D">
        <w:rPr>
          <w:rStyle w:val="None"/>
          <w:rFonts w:ascii="Times New Roman" w:hAnsi="Times New Roman"/>
          <w:i/>
          <w:iCs/>
          <w:sz w:val="24"/>
          <w:szCs w:val="24"/>
        </w:rPr>
        <w:t xml:space="preserve">A Guided Exploration of Evaluating </w:t>
      </w:r>
      <w:proofErr w:type="spellStart"/>
      <w:r w:rsidR="00BE335D">
        <w:rPr>
          <w:rStyle w:val="None"/>
          <w:rFonts w:ascii="Times New Roman" w:hAnsi="Times New Roman"/>
          <w:i/>
          <w:iCs/>
          <w:sz w:val="24"/>
          <w:szCs w:val="24"/>
        </w:rPr>
        <w:t>Natureness</w:t>
      </w:r>
      <w:proofErr w:type="spellEnd"/>
      <w:r w:rsidR="00BE335D">
        <w:rPr>
          <w:rStyle w:val="None"/>
          <w:rFonts w:ascii="Times New Roman" w:hAnsi="Times New Roman"/>
          <w:i/>
          <w:iCs/>
          <w:sz w:val="24"/>
          <w:szCs w:val="24"/>
        </w:rPr>
        <w:t xml:space="preserve">. </w:t>
      </w:r>
      <w:r w:rsidR="00715E60">
        <w:rPr>
          <w:rStyle w:val="None"/>
          <w:rFonts w:ascii="Times New Roman" w:hAnsi="Times New Roman"/>
          <w:sz w:val="24"/>
          <w:szCs w:val="24"/>
        </w:rPr>
        <w:t xml:space="preserve">[Webinar]. </w:t>
      </w:r>
      <w:r w:rsidR="006B2827">
        <w:rPr>
          <w:rStyle w:val="None"/>
          <w:rFonts w:ascii="Times New Roman" w:hAnsi="Times New Roman"/>
          <w:sz w:val="24"/>
          <w:szCs w:val="24"/>
        </w:rPr>
        <w:t xml:space="preserve">Inside-Outside: Nature-based Educators. </w:t>
      </w:r>
      <w:r w:rsidR="00DE773A">
        <w:rPr>
          <w:rStyle w:val="None"/>
          <w:rFonts w:ascii="Times New Roman" w:hAnsi="Times New Roman"/>
          <w:sz w:val="24"/>
          <w:szCs w:val="24"/>
        </w:rPr>
        <w:t xml:space="preserve">Virtual. </w:t>
      </w:r>
    </w:p>
    <w:p w14:paraId="10DD9D70" w14:textId="651037D4" w:rsidR="00E215CE" w:rsidRPr="00E215CE" w:rsidRDefault="00E215CE" w:rsidP="00E215CE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Larimore, R., Bailie, P., &amp;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A.E. </w:t>
      </w:r>
      <w:r>
        <w:rPr>
          <w:rStyle w:val="None"/>
          <w:rFonts w:ascii="Times New Roman" w:hAnsi="Times New Roman"/>
          <w:sz w:val="24"/>
          <w:szCs w:val="24"/>
        </w:rPr>
        <w:t xml:space="preserve">(2023, March, 8).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Measuring the Quality of Nature-based Classrooms Using the NABERS Tool. </w:t>
      </w:r>
      <w:r>
        <w:rPr>
          <w:rStyle w:val="None"/>
          <w:rFonts w:ascii="Times New Roman" w:hAnsi="Times New Roman"/>
          <w:sz w:val="24"/>
          <w:szCs w:val="24"/>
        </w:rPr>
        <w:t xml:space="preserve">[Webinar].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edWeb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. Virtual. </w:t>
      </w:r>
    </w:p>
    <w:p w14:paraId="45C4372E" w14:textId="79962D8E" w:rsidR="00A02E7A" w:rsidRDefault="00CC4EDB" w:rsidP="00CC4EDB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</w:rPr>
        <w:t>Kenimer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E., </w:t>
      </w:r>
      <w:r w:rsidRPr="006466A8">
        <w:rPr>
          <w:rStyle w:val="None"/>
          <w:rFonts w:ascii="Times New Roman" w:hAnsi="Times New Roman"/>
          <w:b/>
          <w:bCs/>
          <w:sz w:val="24"/>
          <w:szCs w:val="24"/>
        </w:rPr>
        <w:t>Pikus, A. E.,</w:t>
      </w:r>
      <w:r>
        <w:rPr>
          <w:rStyle w:val="None"/>
          <w:rFonts w:ascii="Times New Roman" w:hAnsi="Times New Roman"/>
          <w:sz w:val="24"/>
          <w:szCs w:val="24"/>
        </w:rPr>
        <w:t xml:space="preserve"> Anderson, B., Wright, T. S., &amp;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Gotwals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, A. (2020, March 6).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Supporting K-2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tudent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cience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t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alk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t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hrough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p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urposeful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r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eflection on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t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eaching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p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ractices </w:t>
      </w:r>
      <w:r>
        <w:rPr>
          <w:rStyle w:val="None"/>
          <w:rFonts w:ascii="Times New Roman" w:hAnsi="Times New Roman"/>
          <w:sz w:val="24"/>
          <w:szCs w:val="24"/>
        </w:rPr>
        <w:t xml:space="preserve">[Conference </w:t>
      </w:r>
      <w:r w:rsidR="001A08C0">
        <w:rPr>
          <w:rStyle w:val="None"/>
          <w:rFonts w:ascii="Times New Roman" w:hAnsi="Times New Roman"/>
          <w:sz w:val="24"/>
          <w:szCs w:val="24"/>
        </w:rPr>
        <w:t>presentation</w:t>
      </w:r>
      <w:r>
        <w:rPr>
          <w:rStyle w:val="None"/>
          <w:rFonts w:ascii="Times New Roman" w:hAnsi="Times New Roman"/>
          <w:sz w:val="24"/>
          <w:szCs w:val="24"/>
        </w:rPr>
        <w:t xml:space="preserve">]. Michigan Science Teachers Association Conference, Lansing, MI. </w:t>
      </w:r>
    </w:p>
    <w:p w14:paraId="25F83113" w14:textId="77777777" w:rsidR="00CC4EDB" w:rsidRPr="00934BA7" w:rsidRDefault="00CC4EDB" w:rsidP="00967AA0">
      <w:pPr>
        <w:rPr>
          <w:rStyle w:val="None"/>
        </w:rPr>
      </w:pPr>
    </w:p>
    <w:p w14:paraId="0EA1AFE8" w14:textId="6BE619F7" w:rsidR="00CC4EDB" w:rsidRPr="00CC4EDB" w:rsidRDefault="00967AA0" w:rsidP="00CC4EDB">
      <w:pPr>
        <w:pStyle w:val="Heading4"/>
        <w:jc w:val="left"/>
        <w:rPr>
          <w:sz w:val="28"/>
          <w:szCs w:val="28"/>
        </w:rPr>
      </w:pPr>
      <w:r w:rsidRPr="00777B54">
        <w:rPr>
          <w:sz w:val="28"/>
          <w:szCs w:val="28"/>
        </w:rPr>
        <w:t xml:space="preserve">PRESENTATIONS </w:t>
      </w:r>
    </w:p>
    <w:p w14:paraId="35CBBEB2" w14:textId="77777777" w:rsidR="00967AA0" w:rsidRPr="00CD344C" w:rsidRDefault="00967AA0" w:rsidP="00967AA0"/>
    <w:p w14:paraId="645F79D8" w14:textId="77777777" w:rsidR="00967AA0" w:rsidRPr="00777B54" w:rsidRDefault="00967AA0" w:rsidP="00967AA0">
      <w:pPr>
        <w:rPr>
          <w:b/>
          <w:bCs/>
          <w:smallCaps/>
        </w:rPr>
      </w:pPr>
      <w:r w:rsidRPr="00777B54">
        <w:rPr>
          <w:b/>
          <w:bCs/>
          <w:smallCaps/>
        </w:rPr>
        <w:t>National and International Conferences</w:t>
      </w:r>
    </w:p>
    <w:p w14:paraId="27FDD5A3" w14:textId="77777777" w:rsidR="00851219" w:rsidRDefault="00851219" w:rsidP="004F7065">
      <w:pPr>
        <w:ind w:left="720" w:hanging="720"/>
        <w:rPr>
          <w:rFonts w:ascii="Times" w:hAnsi="Times" w:cs="Times"/>
          <w:color w:val="000000"/>
        </w:rPr>
      </w:pPr>
    </w:p>
    <w:p w14:paraId="35E50773" w14:textId="1E1E2194" w:rsidR="00851219" w:rsidRDefault="00DB3DDA" w:rsidP="004F7065">
      <w:pPr>
        <w:ind w:left="720" w:hanging="720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Pikus, A.E. </w:t>
      </w:r>
      <w:r>
        <w:rPr>
          <w:rFonts w:ascii="Times" w:hAnsi="Times" w:cs="Times"/>
          <w:color w:val="000000"/>
        </w:rPr>
        <w:t xml:space="preserve">(2023). </w:t>
      </w:r>
      <w:r w:rsidRPr="004E0175">
        <w:rPr>
          <w:rFonts w:ascii="Times" w:hAnsi="Times" w:cs="Times"/>
          <w:bCs/>
          <w:i/>
          <w:color w:val="000000"/>
        </w:rPr>
        <w:t xml:space="preserve">Using the NABERS tool to identify the quality of nature-based programs. </w:t>
      </w:r>
      <w:r w:rsidRPr="004E0175">
        <w:rPr>
          <w:rFonts w:ascii="Times" w:hAnsi="Times" w:cs="Times"/>
          <w:bCs/>
          <w:color w:val="000000"/>
        </w:rPr>
        <w:t xml:space="preserve">[Conference session] </w:t>
      </w:r>
      <w:r>
        <w:rPr>
          <w:rFonts w:ascii="Times" w:hAnsi="Times" w:cs="Times"/>
          <w:bCs/>
          <w:color w:val="000000"/>
        </w:rPr>
        <w:t>Texas</w:t>
      </w:r>
      <w:r w:rsidRPr="004E0175">
        <w:rPr>
          <w:rFonts w:ascii="Times" w:hAnsi="Times" w:cs="Times"/>
          <w:bCs/>
          <w:color w:val="000000"/>
        </w:rPr>
        <w:t xml:space="preserve"> Association for the Education of Young Children (</w:t>
      </w:r>
      <w:r>
        <w:rPr>
          <w:rFonts w:ascii="Times" w:hAnsi="Times" w:cs="Times"/>
          <w:bCs/>
          <w:color w:val="000000"/>
        </w:rPr>
        <w:t>TX</w:t>
      </w:r>
      <w:r w:rsidRPr="004E0175">
        <w:rPr>
          <w:rFonts w:ascii="Times" w:hAnsi="Times" w:cs="Times"/>
          <w:bCs/>
          <w:color w:val="000000"/>
        </w:rPr>
        <w:t xml:space="preserve">AEYC) Conference. </w:t>
      </w:r>
      <w:r>
        <w:rPr>
          <w:rFonts w:ascii="Times" w:hAnsi="Times" w:cs="Times"/>
          <w:bCs/>
          <w:color w:val="000000"/>
        </w:rPr>
        <w:t>Round Rock, TX</w:t>
      </w:r>
      <w:r w:rsidRPr="004E0175">
        <w:rPr>
          <w:rFonts w:ascii="Times" w:hAnsi="Times" w:cs="Times"/>
          <w:bCs/>
          <w:color w:val="000000"/>
        </w:rPr>
        <w:t>.</w:t>
      </w:r>
    </w:p>
    <w:p w14:paraId="48041175" w14:textId="77777777" w:rsidR="00DB3DDA" w:rsidRPr="00DB3DDA" w:rsidRDefault="00DB3DDA" w:rsidP="004F7065">
      <w:pPr>
        <w:ind w:left="720" w:hanging="720"/>
        <w:rPr>
          <w:rFonts w:ascii="Times" w:hAnsi="Times" w:cs="Times"/>
          <w:color w:val="000000"/>
        </w:rPr>
      </w:pPr>
    </w:p>
    <w:p w14:paraId="147CC4B6" w14:textId="4FF99C11" w:rsidR="004F7065" w:rsidRDefault="004F7065" w:rsidP="004F7065">
      <w:pPr>
        <w:ind w:left="720"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Bingham, G. E., McClure, P., </w:t>
      </w:r>
      <w:r>
        <w:rPr>
          <w:rFonts w:ascii="Times" w:hAnsi="Times" w:cs="Times"/>
          <w:b/>
          <w:color w:val="000000"/>
        </w:rPr>
        <w:t xml:space="preserve">Pikus, A. E., </w:t>
      </w:r>
      <w:r>
        <w:rPr>
          <w:rFonts w:ascii="Times" w:hAnsi="Times" w:cs="Times"/>
          <w:color w:val="000000"/>
        </w:rPr>
        <w:t xml:space="preserve">&amp; Williams, C. (2022). </w:t>
      </w:r>
      <w:r>
        <w:rPr>
          <w:rFonts w:ascii="Times" w:hAnsi="Times" w:cs="Times"/>
          <w:i/>
          <w:color w:val="000000"/>
        </w:rPr>
        <w:t xml:space="preserve">Into the woods! Designing inclusive nature-based programming. </w:t>
      </w:r>
      <w:r w:rsidRPr="004F7065">
        <w:rPr>
          <w:rFonts w:ascii="Times" w:hAnsi="Times" w:cs="Times"/>
          <w:color w:val="000000"/>
        </w:rPr>
        <w:t>[Conference session] National Association for the Education of Young Children (NAEYC) Conference. Washington D.C.</w:t>
      </w:r>
    </w:p>
    <w:p w14:paraId="4ED4EEE4" w14:textId="77777777" w:rsidR="004E0175" w:rsidRDefault="004E0175" w:rsidP="004E0175">
      <w:pPr>
        <w:rPr>
          <w:rFonts w:ascii="Times" w:hAnsi="Times" w:cs="Times"/>
          <w:color w:val="000000"/>
        </w:rPr>
      </w:pPr>
    </w:p>
    <w:p w14:paraId="4DA1B691" w14:textId="05815CE2" w:rsidR="004E0175" w:rsidRDefault="004E0175" w:rsidP="004E0175">
      <w:pPr>
        <w:ind w:left="720" w:hanging="720"/>
      </w:pPr>
      <w:r>
        <w:rPr>
          <w:rFonts w:ascii="Times" w:hAnsi="Times" w:cs="Times"/>
          <w:color w:val="000000"/>
        </w:rPr>
        <w:t xml:space="preserve">Baillie P., Larimore, R., &amp; </w:t>
      </w:r>
      <w:r>
        <w:rPr>
          <w:rFonts w:ascii="Times" w:hAnsi="Times" w:cs="Times"/>
          <w:b/>
          <w:color w:val="000000"/>
        </w:rPr>
        <w:t xml:space="preserve">Pikus, A. E. </w:t>
      </w:r>
      <w:r>
        <w:rPr>
          <w:rFonts w:ascii="Times" w:hAnsi="Times" w:cs="Times"/>
          <w:color w:val="000000"/>
        </w:rPr>
        <w:t xml:space="preserve">(2022). </w:t>
      </w:r>
      <w:r w:rsidRPr="004E0175">
        <w:rPr>
          <w:rFonts w:ascii="Times" w:hAnsi="Times" w:cs="Times"/>
          <w:bCs/>
          <w:i/>
          <w:color w:val="000000"/>
        </w:rPr>
        <w:t xml:space="preserve">Using the NABERS tool to identify the quality of nature-based programs. </w:t>
      </w:r>
      <w:r w:rsidRPr="004E0175">
        <w:rPr>
          <w:rFonts w:ascii="Times" w:hAnsi="Times" w:cs="Times"/>
          <w:bCs/>
          <w:color w:val="000000"/>
        </w:rPr>
        <w:t>[Conference session] National Association for the Education of Young Children (NAEYC) Conference. Washington D.C.</w:t>
      </w:r>
    </w:p>
    <w:p w14:paraId="0196E285" w14:textId="77777777" w:rsidR="004F7065" w:rsidRDefault="004F7065" w:rsidP="004F7065">
      <w:pPr>
        <w:pStyle w:val="Heading3"/>
        <w:rPr>
          <w:rFonts w:ascii="Times New Roman" w:hAnsi="Times New Roman" w:cs="Times New Roman"/>
          <w:color w:val="000000" w:themeColor="text1"/>
        </w:rPr>
      </w:pPr>
    </w:p>
    <w:p w14:paraId="70C752BB" w14:textId="53FF3B68" w:rsidR="0088794A" w:rsidRPr="0088794A" w:rsidRDefault="0088794A" w:rsidP="0088794A">
      <w:pPr>
        <w:pStyle w:val="Heading3"/>
        <w:ind w:left="720" w:hanging="720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8794A">
        <w:rPr>
          <w:rFonts w:ascii="Times New Roman" w:hAnsi="Times New Roman" w:cs="Times New Roman"/>
          <w:color w:val="000000" w:themeColor="text1"/>
        </w:rPr>
        <w:t xml:space="preserve">Baillie P., Larimore, R., &amp; </w:t>
      </w:r>
      <w:r w:rsidRPr="0088794A">
        <w:rPr>
          <w:rFonts w:ascii="Times New Roman" w:hAnsi="Times New Roman" w:cs="Times New Roman"/>
          <w:b/>
          <w:bCs/>
          <w:color w:val="000000" w:themeColor="text1"/>
        </w:rPr>
        <w:t xml:space="preserve">Pikus, A. E., </w:t>
      </w:r>
      <w:r w:rsidRPr="0088794A">
        <w:rPr>
          <w:rFonts w:ascii="Times New Roman" w:hAnsi="Times New Roman" w:cs="Times New Roman"/>
          <w:color w:val="000000" w:themeColor="text1"/>
        </w:rPr>
        <w:t xml:space="preserve">(2022). 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Using the NABERS </w:t>
      </w:r>
      <w:r w:rsidR="001A08C0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t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ool to</w:t>
      </w:r>
      <w:r w:rsidR="001A08C0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 i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dentify the </w:t>
      </w:r>
      <w:r w:rsidR="001A08C0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q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uality of </w:t>
      </w:r>
      <w:r w:rsidR="001A08C0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n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ature-</w:t>
      </w:r>
      <w:r w:rsidR="001A08C0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b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ased </w:t>
      </w:r>
      <w:r w:rsidR="001A08C0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p</w:t>
      </w:r>
      <w:r w:rsidRPr="0088794A"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>rograms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</w:rPr>
        <w:t xml:space="preserve">. </w:t>
      </w:r>
      <w:r w:rsidR="001A08C0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>[Conference session]</w:t>
      </w:r>
      <w:r w:rsidR="00EB4533">
        <w:rPr>
          <w:rStyle w:val="Strong"/>
          <w:rFonts w:ascii="Times New Roman" w:hAnsi="Times New Roman" w:cs="Times New Roman"/>
          <w:b w:val="0"/>
          <w:bCs w:val="0"/>
          <w:color w:val="000000" w:themeColor="text1"/>
        </w:rPr>
        <w:t xml:space="preserve"> Nature-based Early Learning Conference. Columbus, OH. </w:t>
      </w:r>
    </w:p>
    <w:p w14:paraId="20266A16" w14:textId="77777777" w:rsidR="00D857AD" w:rsidRDefault="00D857AD" w:rsidP="00D857AD">
      <w:pPr>
        <w:ind w:left="720" w:hanging="720"/>
        <w:rPr>
          <w:b/>
          <w:bCs/>
          <w:color w:val="000000"/>
        </w:rPr>
      </w:pPr>
    </w:p>
    <w:p w14:paraId="529456F9" w14:textId="089028C9" w:rsidR="00D857AD" w:rsidRPr="00FD22DA" w:rsidRDefault="00D857AD" w:rsidP="00D857AD">
      <w:pPr>
        <w:ind w:left="720" w:hanging="720"/>
        <w:rPr>
          <w:color w:val="000000"/>
        </w:rPr>
      </w:pPr>
      <w:r w:rsidRPr="0044116A">
        <w:rPr>
          <w:color w:val="000000"/>
        </w:rPr>
        <w:t>Gerde, H. K.,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Bingham, G. E., &amp; </w:t>
      </w:r>
      <w:r w:rsidRPr="0044116A">
        <w:rPr>
          <w:b/>
          <w:bCs/>
          <w:color w:val="000000"/>
        </w:rPr>
        <w:t>Pikus, A. E.</w:t>
      </w:r>
      <w:r>
        <w:rPr>
          <w:color w:val="000000"/>
        </w:rPr>
        <w:t xml:space="preserve"> (2022, March</w:t>
      </w:r>
      <w:r w:rsidRPr="001A08C0">
        <w:rPr>
          <w:i/>
          <w:iCs/>
          <w:color w:val="000000"/>
        </w:rPr>
        <w:t xml:space="preserve">). STEM </w:t>
      </w:r>
      <w:r w:rsidR="001A08C0" w:rsidRPr="001A08C0">
        <w:rPr>
          <w:i/>
          <w:iCs/>
          <w:color w:val="000000"/>
        </w:rPr>
        <w:t>l</w:t>
      </w:r>
      <w:r w:rsidRPr="001A08C0">
        <w:rPr>
          <w:i/>
          <w:iCs/>
          <w:color w:val="000000"/>
        </w:rPr>
        <w:t>abs: A promising professional learning approach to promoting STEM teaching skills</w:t>
      </w:r>
      <w:r w:rsidRPr="00FD22DA">
        <w:rPr>
          <w:color w:val="000000"/>
        </w:rPr>
        <w:t>.</w:t>
      </w:r>
      <w:r w:rsidR="001A08C0">
        <w:rPr>
          <w:color w:val="000000"/>
        </w:rPr>
        <w:t xml:space="preserve"> [P</w:t>
      </w:r>
      <w:r w:rsidRPr="00FD22DA">
        <w:rPr>
          <w:color w:val="000000"/>
        </w:rPr>
        <w:t xml:space="preserve">aper </w:t>
      </w:r>
      <w:r w:rsidR="001A08C0" w:rsidRPr="00FD22DA">
        <w:rPr>
          <w:color w:val="000000"/>
        </w:rPr>
        <w:t>present</w:t>
      </w:r>
      <w:r w:rsidR="001A08C0">
        <w:rPr>
          <w:color w:val="000000"/>
        </w:rPr>
        <w:t>ation]</w:t>
      </w:r>
      <w:r w:rsidRPr="00FD22DA">
        <w:rPr>
          <w:color w:val="000000"/>
        </w:rPr>
        <w:t xml:space="preserve"> NARST Annual Conference, Vancouver, </w:t>
      </w:r>
      <w:r w:rsidR="00022243">
        <w:t>British Columbia, Canada</w:t>
      </w:r>
      <w:r w:rsidRPr="00FD22DA">
        <w:rPr>
          <w:color w:val="000000"/>
        </w:rPr>
        <w:t>.</w:t>
      </w:r>
    </w:p>
    <w:p w14:paraId="14813BA9" w14:textId="29BDC499" w:rsidR="0088794A" w:rsidRPr="0088794A" w:rsidRDefault="0088794A" w:rsidP="0088794A">
      <w:pPr>
        <w:ind w:left="720" w:hanging="720"/>
        <w:rPr>
          <w:i/>
          <w:iCs/>
        </w:rPr>
      </w:pPr>
    </w:p>
    <w:p w14:paraId="2DECE014" w14:textId="1DB33CA7" w:rsidR="0088794A" w:rsidRDefault="0088794A" w:rsidP="0088794A">
      <w:pPr>
        <w:ind w:left="720" w:hanging="720"/>
      </w:pPr>
      <w:proofErr w:type="spellStart"/>
      <w:r>
        <w:lastRenderedPageBreak/>
        <w:t>Gotwals</w:t>
      </w:r>
      <w:proofErr w:type="spellEnd"/>
      <w:r>
        <w:t xml:space="preserve">, A. W., </w:t>
      </w:r>
      <w:r w:rsidRPr="0088794A">
        <w:t>Bismack, A. S.,</w:t>
      </w:r>
      <w:r>
        <w:t xml:space="preserve"> </w:t>
      </w:r>
      <w:r w:rsidRPr="0088794A">
        <w:rPr>
          <w:b/>
          <w:bCs/>
        </w:rPr>
        <w:t>Pikus, A</w:t>
      </w:r>
      <w:r>
        <w:t xml:space="preserve">. </w:t>
      </w:r>
      <w:r>
        <w:rPr>
          <w:b/>
          <w:bCs/>
        </w:rPr>
        <w:t>E.</w:t>
      </w:r>
      <w:r>
        <w:t>, &amp; Wright, T. S. (2022</w:t>
      </w:r>
      <w:r w:rsidR="001A08C0">
        <w:t>, March</w:t>
      </w:r>
      <w:r>
        <w:t xml:space="preserve">). </w:t>
      </w:r>
      <w:r>
        <w:rPr>
          <w:i/>
          <w:iCs/>
        </w:rPr>
        <w:t>Supporting early elementary science and literacy teaching: The (potential) synergy of pedagogical resources</w:t>
      </w:r>
      <w:r>
        <w:t xml:space="preserve">. </w:t>
      </w:r>
      <w:r w:rsidR="001A08C0">
        <w:t>[</w:t>
      </w:r>
      <w:r>
        <w:t xml:space="preserve">Paper </w:t>
      </w:r>
      <w:r w:rsidR="001A08C0">
        <w:t>presentation]</w:t>
      </w:r>
      <w:r>
        <w:t xml:space="preserve"> NARST Annual Conference, Vancouver, British Columbia, Canada. </w:t>
      </w:r>
    </w:p>
    <w:p w14:paraId="5F23D004" w14:textId="77777777" w:rsidR="0088794A" w:rsidRDefault="0088794A" w:rsidP="00967AA0">
      <w:pPr>
        <w:ind w:left="720" w:hanging="720"/>
        <w:rPr>
          <w:color w:val="000000"/>
          <w:shd w:val="clear" w:color="auto" w:fill="FFFFFF"/>
        </w:rPr>
      </w:pPr>
    </w:p>
    <w:p w14:paraId="46571C62" w14:textId="376F74FF" w:rsidR="00967AA0" w:rsidRDefault="00967AA0" w:rsidP="00967AA0">
      <w:pPr>
        <w:ind w:left="720" w:hanging="720"/>
        <w:rPr>
          <w:color w:val="000000"/>
          <w:shd w:val="clear" w:color="auto" w:fill="FFFFFF"/>
        </w:rPr>
      </w:pPr>
      <w:r w:rsidRPr="00257722">
        <w:rPr>
          <w:color w:val="000000"/>
          <w:shd w:val="clear" w:color="auto" w:fill="FFFFFF"/>
        </w:rPr>
        <w:t xml:space="preserve">Bingham G. E., Gerde, H. K., Rohloff, R. C., Zhang, X. Y., &amp; </w:t>
      </w:r>
      <w:r w:rsidRPr="00257722">
        <w:rPr>
          <w:b/>
          <w:bCs/>
          <w:color w:val="000000"/>
          <w:shd w:val="clear" w:color="auto" w:fill="FFFFFF"/>
        </w:rPr>
        <w:t>Pikus, A. E</w:t>
      </w:r>
      <w:r w:rsidRPr="00257722">
        <w:rPr>
          <w:color w:val="000000"/>
          <w:shd w:val="clear" w:color="auto" w:fill="FFFFFF"/>
        </w:rPr>
        <w:t xml:space="preserve">. (2020, December). </w:t>
      </w:r>
      <w:r w:rsidRPr="001A08C0">
        <w:rPr>
          <w:color w:val="000000"/>
          <w:shd w:val="clear" w:color="auto" w:fill="FFFFFF"/>
        </w:rPr>
        <w:t xml:space="preserve">Patterns of </w:t>
      </w:r>
      <w:r w:rsidR="001A08C0" w:rsidRPr="001A08C0">
        <w:rPr>
          <w:color w:val="000000"/>
          <w:shd w:val="clear" w:color="auto" w:fill="FFFFFF"/>
        </w:rPr>
        <w:t>i</w:t>
      </w:r>
      <w:r w:rsidRPr="001A08C0">
        <w:rPr>
          <w:color w:val="000000"/>
          <w:shd w:val="clear" w:color="auto" w:fill="FFFFFF"/>
        </w:rPr>
        <w:t xml:space="preserve">nteractions: </w:t>
      </w:r>
      <w:r w:rsidR="001A08C0" w:rsidRPr="001A08C0">
        <w:rPr>
          <w:color w:val="000000"/>
          <w:shd w:val="clear" w:color="auto" w:fill="FFFFFF"/>
        </w:rPr>
        <w:t>p</w:t>
      </w:r>
      <w:r w:rsidRPr="001A08C0">
        <w:rPr>
          <w:color w:val="000000"/>
          <w:shd w:val="clear" w:color="auto" w:fill="FFFFFF"/>
        </w:rPr>
        <w:t xml:space="preserve">rofiles of </w:t>
      </w:r>
      <w:r w:rsidR="001A08C0" w:rsidRPr="001A08C0">
        <w:rPr>
          <w:color w:val="000000"/>
          <w:shd w:val="clear" w:color="auto" w:fill="FFFFFF"/>
        </w:rPr>
        <w:t>t</w:t>
      </w:r>
      <w:r w:rsidRPr="001A08C0">
        <w:rPr>
          <w:color w:val="000000"/>
          <w:shd w:val="clear" w:color="auto" w:fill="FFFFFF"/>
        </w:rPr>
        <w:t xml:space="preserve">eacher </w:t>
      </w:r>
      <w:r w:rsidR="001A08C0" w:rsidRPr="001A08C0">
        <w:rPr>
          <w:color w:val="000000"/>
          <w:shd w:val="clear" w:color="auto" w:fill="FFFFFF"/>
        </w:rPr>
        <w:t>s</w:t>
      </w:r>
      <w:r w:rsidRPr="001A08C0">
        <w:rPr>
          <w:color w:val="000000"/>
          <w:shd w:val="clear" w:color="auto" w:fill="FFFFFF"/>
        </w:rPr>
        <w:t xml:space="preserve">upports for </w:t>
      </w:r>
      <w:r w:rsidR="001A08C0" w:rsidRPr="001A08C0">
        <w:rPr>
          <w:color w:val="000000"/>
          <w:shd w:val="clear" w:color="auto" w:fill="FFFFFF"/>
        </w:rPr>
        <w:t>e</w:t>
      </w:r>
      <w:r w:rsidRPr="001A08C0">
        <w:rPr>
          <w:color w:val="000000"/>
          <w:shd w:val="clear" w:color="auto" w:fill="FFFFFF"/>
        </w:rPr>
        <w:t xml:space="preserve">mergent </w:t>
      </w:r>
      <w:r w:rsidR="001A08C0" w:rsidRPr="001A08C0">
        <w:rPr>
          <w:color w:val="000000"/>
          <w:shd w:val="clear" w:color="auto" w:fill="FFFFFF"/>
        </w:rPr>
        <w:t>w</w:t>
      </w:r>
      <w:r w:rsidRPr="001A08C0">
        <w:rPr>
          <w:color w:val="000000"/>
          <w:shd w:val="clear" w:color="auto" w:fill="FFFFFF"/>
        </w:rPr>
        <w:t>riting</w:t>
      </w:r>
      <w:r w:rsidRPr="00257722">
        <w:rPr>
          <w:i/>
          <w:iCs/>
          <w:color w:val="000000"/>
          <w:shd w:val="clear" w:color="auto" w:fill="FFFFFF"/>
        </w:rPr>
        <w:t xml:space="preserve">. </w:t>
      </w:r>
      <w:r w:rsidRPr="001A08C0">
        <w:rPr>
          <w:color w:val="000000"/>
          <w:shd w:val="clear" w:color="auto" w:fill="FFFFFF"/>
        </w:rPr>
        <w:t>In D. Rowe (Chair</w:t>
      </w:r>
      <w:r w:rsidRPr="00257722">
        <w:rPr>
          <w:i/>
          <w:iCs/>
          <w:color w:val="000000"/>
          <w:shd w:val="clear" w:color="auto" w:fill="FFFFFF"/>
        </w:rPr>
        <w:t>)</w:t>
      </w:r>
      <w:r w:rsidR="001A08C0">
        <w:rPr>
          <w:i/>
          <w:iCs/>
          <w:color w:val="000000"/>
          <w:shd w:val="clear" w:color="auto" w:fill="FFFFFF"/>
        </w:rPr>
        <w:t>,</w:t>
      </w:r>
      <w:r w:rsidRPr="00257722">
        <w:rPr>
          <w:i/>
          <w:iCs/>
          <w:color w:val="000000"/>
          <w:shd w:val="clear" w:color="auto" w:fill="FFFFFF"/>
        </w:rPr>
        <w:t xml:space="preserve"> Improving </w:t>
      </w:r>
      <w:r w:rsidR="001A08C0">
        <w:rPr>
          <w:i/>
          <w:iCs/>
          <w:color w:val="000000"/>
          <w:shd w:val="clear" w:color="auto" w:fill="FFFFFF"/>
        </w:rPr>
        <w:t>e</w:t>
      </w:r>
      <w:r w:rsidRPr="00257722">
        <w:rPr>
          <w:i/>
          <w:iCs/>
          <w:color w:val="000000"/>
          <w:shd w:val="clear" w:color="auto" w:fill="FFFFFF"/>
        </w:rPr>
        <w:t xml:space="preserve">arly </w:t>
      </w:r>
      <w:r w:rsidR="001A08C0">
        <w:rPr>
          <w:i/>
          <w:iCs/>
          <w:color w:val="000000"/>
          <w:shd w:val="clear" w:color="auto" w:fill="FFFFFF"/>
        </w:rPr>
        <w:t>w</w:t>
      </w:r>
      <w:r w:rsidRPr="00257722">
        <w:rPr>
          <w:i/>
          <w:iCs/>
          <w:color w:val="000000"/>
          <w:shd w:val="clear" w:color="auto" w:fill="FFFFFF"/>
        </w:rPr>
        <w:t xml:space="preserve">riting </w:t>
      </w:r>
      <w:r w:rsidR="001A08C0">
        <w:rPr>
          <w:i/>
          <w:iCs/>
          <w:color w:val="000000"/>
          <w:shd w:val="clear" w:color="auto" w:fill="FFFFFF"/>
        </w:rPr>
        <w:t>i</w:t>
      </w:r>
      <w:r w:rsidRPr="00257722">
        <w:rPr>
          <w:i/>
          <w:iCs/>
          <w:color w:val="000000"/>
          <w:shd w:val="clear" w:color="auto" w:fill="FFFFFF"/>
        </w:rPr>
        <w:t xml:space="preserve">nstruction: Insights </w:t>
      </w:r>
      <w:r w:rsidR="001A08C0">
        <w:rPr>
          <w:i/>
          <w:iCs/>
          <w:color w:val="000000"/>
          <w:shd w:val="clear" w:color="auto" w:fill="FFFFFF"/>
        </w:rPr>
        <w:t>a</w:t>
      </w:r>
      <w:r w:rsidRPr="00257722">
        <w:rPr>
          <w:i/>
          <w:iCs/>
          <w:color w:val="000000"/>
          <w:shd w:val="clear" w:color="auto" w:fill="FFFFFF"/>
        </w:rPr>
        <w:t xml:space="preserve">bout </w:t>
      </w:r>
      <w:r w:rsidR="001A08C0">
        <w:rPr>
          <w:i/>
          <w:iCs/>
          <w:color w:val="000000"/>
          <w:shd w:val="clear" w:color="auto" w:fill="FFFFFF"/>
        </w:rPr>
        <w:t>i</w:t>
      </w:r>
      <w:r w:rsidRPr="00257722">
        <w:rPr>
          <w:i/>
          <w:iCs/>
          <w:color w:val="000000"/>
          <w:shd w:val="clear" w:color="auto" w:fill="FFFFFF"/>
        </w:rPr>
        <w:t xml:space="preserve">nstructional </w:t>
      </w:r>
      <w:r w:rsidR="001A08C0">
        <w:rPr>
          <w:i/>
          <w:iCs/>
          <w:color w:val="000000"/>
          <w:shd w:val="clear" w:color="auto" w:fill="FFFFFF"/>
        </w:rPr>
        <w:t>m</w:t>
      </w:r>
      <w:r w:rsidRPr="00257722">
        <w:rPr>
          <w:i/>
          <w:iCs/>
          <w:color w:val="000000"/>
          <w:shd w:val="clear" w:color="auto" w:fill="FFFFFF"/>
        </w:rPr>
        <w:t xml:space="preserve">aterials and </w:t>
      </w:r>
      <w:r w:rsidR="001A08C0">
        <w:rPr>
          <w:i/>
          <w:iCs/>
          <w:color w:val="000000"/>
          <w:shd w:val="clear" w:color="auto" w:fill="FFFFFF"/>
        </w:rPr>
        <w:t>t</w:t>
      </w:r>
      <w:r w:rsidRPr="00257722">
        <w:rPr>
          <w:i/>
          <w:iCs/>
          <w:color w:val="000000"/>
          <w:shd w:val="clear" w:color="auto" w:fill="FFFFFF"/>
        </w:rPr>
        <w:t xml:space="preserve">eachers’ </w:t>
      </w:r>
      <w:r w:rsidR="001A08C0">
        <w:rPr>
          <w:i/>
          <w:iCs/>
          <w:color w:val="000000"/>
          <w:shd w:val="clear" w:color="auto" w:fill="FFFFFF"/>
        </w:rPr>
        <w:t>p</w:t>
      </w:r>
      <w:r w:rsidRPr="00257722">
        <w:rPr>
          <w:i/>
          <w:iCs/>
          <w:color w:val="000000"/>
          <w:shd w:val="clear" w:color="auto" w:fill="FFFFFF"/>
        </w:rPr>
        <w:t xml:space="preserve">edagogical </w:t>
      </w:r>
      <w:r w:rsidR="001A08C0">
        <w:rPr>
          <w:i/>
          <w:iCs/>
          <w:color w:val="000000"/>
          <w:shd w:val="clear" w:color="auto" w:fill="FFFFFF"/>
        </w:rPr>
        <w:t>i</w:t>
      </w:r>
      <w:r w:rsidRPr="00257722">
        <w:rPr>
          <w:i/>
          <w:iCs/>
          <w:color w:val="000000"/>
          <w:shd w:val="clear" w:color="auto" w:fill="FFFFFF"/>
        </w:rPr>
        <w:t>nteractions.</w:t>
      </w:r>
      <w:r w:rsidRPr="00257722">
        <w:rPr>
          <w:color w:val="000000"/>
          <w:shd w:val="clear" w:color="auto" w:fill="FFFFFF"/>
        </w:rPr>
        <w:t xml:space="preserve"> </w:t>
      </w:r>
      <w:r w:rsidR="001A08C0">
        <w:rPr>
          <w:color w:val="000000"/>
          <w:shd w:val="clear" w:color="auto" w:fill="FFFFFF"/>
        </w:rPr>
        <w:t>[S</w:t>
      </w:r>
      <w:r w:rsidRPr="00257722">
        <w:rPr>
          <w:color w:val="000000"/>
          <w:shd w:val="clear" w:color="auto" w:fill="FFFFFF"/>
        </w:rPr>
        <w:t>ymposium</w:t>
      </w:r>
      <w:r w:rsidR="001A08C0">
        <w:rPr>
          <w:color w:val="000000"/>
          <w:shd w:val="clear" w:color="auto" w:fill="FFFFFF"/>
        </w:rPr>
        <w:t>].</w:t>
      </w:r>
      <w:r w:rsidRPr="00257722">
        <w:rPr>
          <w:color w:val="000000"/>
          <w:shd w:val="clear" w:color="auto" w:fill="FFFFFF"/>
        </w:rPr>
        <w:t xml:space="preserve"> Literacy Research Association, Houston, TX/Virtual.</w:t>
      </w:r>
    </w:p>
    <w:p w14:paraId="16E8BFA2" w14:textId="77777777" w:rsidR="00967AA0" w:rsidRPr="00A47026" w:rsidRDefault="00967AA0" w:rsidP="00967AA0">
      <w:pPr>
        <w:ind w:left="720" w:hanging="720"/>
        <w:rPr>
          <w:rStyle w:val="markrvcdsv96v"/>
          <w:rFonts w:ascii="Calibri" w:hAnsi="Calibri" w:cs="Calibri"/>
          <w:color w:val="000000"/>
        </w:rPr>
      </w:pPr>
    </w:p>
    <w:p w14:paraId="7A0C7022" w14:textId="72CF9400" w:rsidR="00967AA0" w:rsidRPr="006466A8" w:rsidRDefault="00967AA0" w:rsidP="00CC4EDB">
      <w:pPr>
        <w:pStyle w:val="Default"/>
        <w:spacing w:after="240"/>
        <w:ind w:left="720" w:hanging="720"/>
        <w:rPr>
          <w:rStyle w:val="markrvcdsv96v"/>
          <w:rFonts w:ascii="Times New Roman" w:hAnsi="Times New Roman" w:cs="Times New Roman"/>
          <w:bCs/>
          <w:color w:val="222222"/>
          <w:sz w:val="24"/>
        </w:rPr>
      </w:pPr>
      <w:r>
        <w:rPr>
          <w:rStyle w:val="markrvcdsv96v"/>
          <w:rFonts w:ascii="Times New Roman" w:hAnsi="Times New Roman" w:cs="Times New Roman"/>
          <w:b/>
          <w:color w:val="222222"/>
          <w:sz w:val="24"/>
        </w:rPr>
        <w:t xml:space="preserve">Pikus, A. E., </w:t>
      </w:r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Skibbe, L., Larimore, R., &amp; Sobel, D. (2020, July). 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Academic 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o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utcomes from 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n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ature-based 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k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indergarten and 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f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irst 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g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rade 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c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lassrooms.</w:t>
      </w:r>
      <w:r w:rsidR="001A08C0"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 </w:t>
      </w:r>
      <w:r w:rsidR="001A08C0">
        <w:rPr>
          <w:rStyle w:val="markrvcdsv96v"/>
          <w:rFonts w:ascii="Times New Roman" w:hAnsi="Times New Roman" w:cs="Times New Roman"/>
          <w:bCs/>
          <w:color w:val="222222"/>
          <w:sz w:val="24"/>
        </w:rPr>
        <w:t>[</w:t>
      </w:r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Poster </w:t>
      </w:r>
      <w:r w:rsidR="001A08C0">
        <w:rPr>
          <w:rStyle w:val="markrvcdsv96v"/>
          <w:rFonts w:ascii="Times New Roman" w:hAnsi="Times New Roman" w:cs="Times New Roman"/>
          <w:bCs/>
          <w:color w:val="222222"/>
          <w:sz w:val="24"/>
        </w:rPr>
        <w:t>presentation]</w:t>
      </w:r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 Nature-Based Early Learning Conference, Virtual conference. </w:t>
      </w:r>
    </w:p>
    <w:p w14:paraId="4A36B0BA" w14:textId="34299157" w:rsidR="00967AA0" w:rsidRPr="006466A8" w:rsidRDefault="00967AA0" w:rsidP="00CC4EDB">
      <w:pPr>
        <w:pStyle w:val="Default"/>
        <w:spacing w:after="240"/>
        <w:ind w:left="720" w:hanging="720"/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</w:pPr>
      <w:proofErr w:type="spellStart"/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>Gotwals</w:t>
      </w:r>
      <w:proofErr w:type="spellEnd"/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, A., Edwards, K., </w:t>
      </w:r>
      <w:proofErr w:type="spellStart"/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>Domke</w:t>
      </w:r>
      <w:proofErr w:type="spellEnd"/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, L., </w:t>
      </w:r>
      <w:r w:rsidRPr="006466A8">
        <w:rPr>
          <w:rStyle w:val="markrvcdsv96v"/>
          <w:rFonts w:ascii="Times New Roman" w:hAnsi="Times New Roman" w:cs="Times New Roman"/>
          <w:b/>
          <w:color w:val="222222"/>
          <w:sz w:val="24"/>
        </w:rPr>
        <w:t>Pikus, A.</w:t>
      </w:r>
      <w:r>
        <w:rPr>
          <w:rStyle w:val="markrvcdsv96v"/>
          <w:rFonts w:ascii="Times New Roman" w:hAnsi="Times New Roman" w:cs="Times New Roman"/>
          <w:b/>
          <w:color w:val="222222"/>
          <w:sz w:val="24"/>
        </w:rPr>
        <w:t xml:space="preserve"> </w:t>
      </w:r>
      <w:r w:rsidRPr="006466A8">
        <w:rPr>
          <w:rStyle w:val="markrvcdsv96v"/>
          <w:rFonts w:ascii="Times New Roman" w:hAnsi="Times New Roman" w:cs="Times New Roman"/>
          <w:b/>
          <w:color w:val="222222"/>
          <w:sz w:val="24"/>
        </w:rPr>
        <w:t>E.,</w:t>
      </w:r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 Anderson, B., &amp; Wright, T. S. (2020, April). 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 xml:space="preserve">Teacher learning in a professional development for scientific sense-making. </w:t>
      </w:r>
      <w:r w:rsidR="001A08C0">
        <w:rPr>
          <w:rStyle w:val="markrvcdsv96v"/>
          <w:rFonts w:ascii="Times New Roman" w:hAnsi="Times New Roman" w:cs="Times New Roman"/>
          <w:bCs/>
          <w:color w:val="222222"/>
          <w:sz w:val="24"/>
        </w:rPr>
        <w:t>[</w:t>
      </w:r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>Paper presentation</w:t>
      </w:r>
      <w:r w:rsidR="001A08C0"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]. </w:t>
      </w:r>
      <w:r>
        <w:rPr>
          <w:rStyle w:val="markrvcdsv96v"/>
          <w:rFonts w:ascii="Times New Roman" w:hAnsi="Times New Roman" w:cs="Times New Roman"/>
          <w:bCs/>
          <w:color w:val="222222"/>
          <w:sz w:val="24"/>
        </w:rPr>
        <w:t xml:space="preserve">NARST Annual Conference. </w:t>
      </w:r>
      <w:r>
        <w:rPr>
          <w:rStyle w:val="markrvcdsv96v"/>
          <w:rFonts w:ascii="Times New Roman" w:hAnsi="Times New Roman" w:cs="Times New Roman"/>
          <w:bCs/>
          <w:i/>
          <w:iCs/>
          <w:color w:val="222222"/>
          <w:sz w:val="24"/>
        </w:rPr>
        <w:t>Cancelled due to COVID-19.</w:t>
      </w:r>
    </w:p>
    <w:p w14:paraId="2F26AA76" w14:textId="4F6CD0EC" w:rsidR="00967AA0" w:rsidRPr="00620DD3" w:rsidRDefault="00967AA0" w:rsidP="00CC4EDB">
      <w:pPr>
        <w:pStyle w:val="Default"/>
        <w:spacing w:after="240"/>
        <w:ind w:left="720" w:hanging="720"/>
        <w:rPr>
          <w:rFonts w:ascii="Times New Roman" w:hAnsi="Times New Roman" w:cs="Times New Roman"/>
          <w:sz w:val="24"/>
        </w:rPr>
      </w:pPr>
      <w:r w:rsidRPr="00620DD3">
        <w:rPr>
          <w:rStyle w:val="markrvcdsv96v"/>
          <w:rFonts w:ascii="Times New Roman" w:hAnsi="Times New Roman" w:cs="Times New Roman"/>
          <w:bCs/>
          <w:color w:val="222222"/>
          <w:sz w:val="24"/>
        </w:rPr>
        <w:t>Larimore</w:t>
      </w:r>
      <w:r w:rsidRPr="00620DD3">
        <w:rPr>
          <w:rFonts w:ascii="Times New Roman" w:hAnsi="Times New Roman" w:cs="Times New Roman"/>
          <w:bCs/>
          <w:color w:val="222222"/>
          <w:sz w:val="24"/>
        </w:rPr>
        <w:t>, R.A.,</w:t>
      </w:r>
      <w:r w:rsidRPr="00620DD3">
        <w:rPr>
          <w:rFonts w:ascii="Times New Roman" w:hAnsi="Times New Roman" w:cs="Times New Roman"/>
          <w:color w:val="222222"/>
          <w:sz w:val="24"/>
        </w:rPr>
        <w:t> </w:t>
      </w:r>
      <w:r w:rsidRPr="00620DD3">
        <w:rPr>
          <w:rFonts w:ascii="Times New Roman" w:hAnsi="Times New Roman" w:cs="Times New Roman"/>
          <w:b/>
          <w:color w:val="222222"/>
          <w:sz w:val="24"/>
        </w:rPr>
        <w:t>Pikus, A. E</w:t>
      </w:r>
      <w:r w:rsidRPr="00620DD3">
        <w:rPr>
          <w:rFonts w:ascii="Times New Roman" w:hAnsi="Times New Roman" w:cs="Times New Roman"/>
          <w:color w:val="222222"/>
          <w:sz w:val="24"/>
        </w:rPr>
        <w:t>., </w:t>
      </w:r>
      <w:r w:rsidRPr="00620DD3">
        <w:rPr>
          <w:rFonts w:ascii="Times New Roman" w:hAnsi="Times New Roman" w:cs="Times New Roman"/>
          <w:sz w:val="24"/>
        </w:rPr>
        <w:t>Skibbe, L. E., &amp; Sobel, D.</w:t>
      </w:r>
      <w:r>
        <w:rPr>
          <w:rFonts w:ascii="Times New Roman" w:hAnsi="Times New Roman" w:cs="Times New Roman"/>
          <w:sz w:val="24"/>
        </w:rPr>
        <w:t xml:space="preserve"> (2019, August).</w:t>
      </w:r>
      <w:r w:rsidRPr="00620DD3">
        <w:rPr>
          <w:rFonts w:ascii="Times New Roman" w:hAnsi="Times New Roman" w:cs="Times New Roman"/>
          <w:sz w:val="24"/>
        </w:rPr>
        <w:t> </w:t>
      </w:r>
      <w:r w:rsidRPr="00620DD3">
        <w:rPr>
          <w:rFonts w:ascii="Times New Roman" w:hAnsi="Times New Roman" w:cs="Times New Roman"/>
          <w:i/>
          <w:iCs/>
          <w:sz w:val="24"/>
        </w:rPr>
        <w:t>Development of the </w:t>
      </w:r>
      <w:r w:rsidR="001A08C0">
        <w:rPr>
          <w:rFonts w:ascii="Times New Roman" w:hAnsi="Times New Roman" w:cs="Times New Roman"/>
          <w:i/>
          <w:iCs/>
          <w:sz w:val="24"/>
        </w:rPr>
        <w:t>na</w:t>
      </w:r>
      <w:r w:rsidRPr="00620DD3">
        <w:rPr>
          <w:rFonts w:ascii="Times New Roman" w:hAnsi="Times New Roman" w:cs="Times New Roman"/>
          <w:i/>
          <w:iCs/>
          <w:sz w:val="24"/>
        </w:rPr>
        <w:t>ture-</w:t>
      </w:r>
      <w:r w:rsidR="001A08C0">
        <w:rPr>
          <w:rFonts w:ascii="Times New Roman" w:hAnsi="Times New Roman" w:cs="Times New Roman"/>
          <w:i/>
          <w:iCs/>
          <w:sz w:val="24"/>
        </w:rPr>
        <w:t>b</w:t>
      </w:r>
      <w:r w:rsidRPr="00620DD3">
        <w:rPr>
          <w:rFonts w:ascii="Times New Roman" w:hAnsi="Times New Roman" w:cs="Times New Roman"/>
          <w:i/>
          <w:iCs/>
          <w:sz w:val="24"/>
        </w:rPr>
        <w:t>ased </w:t>
      </w:r>
      <w:r w:rsidR="001A08C0">
        <w:rPr>
          <w:rFonts w:ascii="Times New Roman" w:hAnsi="Times New Roman" w:cs="Times New Roman"/>
          <w:i/>
          <w:iCs/>
          <w:sz w:val="24"/>
        </w:rPr>
        <w:t>e</w:t>
      </w:r>
      <w:r w:rsidRPr="00620DD3">
        <w:rPr>
          <w:rFonts w:ascii="Times New Roman" w:hAnsi="Times New Roman" w:cs="Times New Roman"/>
          <w:i/>
          <w:iCs/>
          <w:sz w:val="24"/>
        </w:rPr>
        <w:t>ducation </w:t>
      </w:r>
      <w:r w:rsidR="001A08C0">
        <w:rPr>
          <w:rFonts w:ascii="Times New Roman" w:hAnsi="Times New Roman" w:cs="Times New Roman"/>
          <w:i/>
          <w:iCs/>
          <w:sz w:val="24"/>
        </w:rPr>
        <w:t>r</w:t>
      </w:r>
      <w:r w:rsidRPr="00620DD3">
        <w:rPr>
          <w:rFonts w:ascii="Times New Roman" w:hAnsi="Times New Roman" w:cs="Times New Roman"/>
          <w:i/>
          <w:iCs/>
          <w:sz w:val="24"/>
        </w:rPr>
        <w:t>ating </w:t>
      </w:r>
      <w:r w:rsidR="001A08C0">
        <w:rPr>
          <w:rFonts w:ascii="Times New Roman" w:hAnsi="Times New Roman" w:cs="Times New Roman"/>
          <w:i/>
          <w:iCs/>
          <w:sz w:val="24"/>
        </w:rPr>
        <w:t>s</w:t>
      </w:r>
      <w:r w:rsidRPr="00620DD3">
        <w:rPr>
          <w:rFonts w:ascii="Times New Roman" w:hAnsi="Times New Roman" w:cs="Times New Roman"/>
          <w:i/>
          <w:iCs/>
          <w:sz w:val="24"/>
        </w:rPr>
        <w:t xml:space="preserve">cale (NABERS) for </w:t>
      </w:r>
      <w:r w:rsidR="001A08C0">
        <w:rPr>
          <w:rFonts w:ascii="Times New Roman" w:hAnsi="Times New Roman" w:cs="Times New Roman"/>
          <w:i/>
          <w:iCs/>
          <w:sz w:val="24"/>
        </w:rPr>
        <w:t>k</w:t>
      </w:r>
      <w:r w:rsidRPr="00620DD3">
        <w:rPr>
          <w:rFonts w:ascii="Times New Roman" w:hAnsi="Times New Roman" w:cs="Times New Roman"/>
          <w:i/>
          <w:iCs/>
          <w:sz w:val="24"/>
        </w:rPr>
        <w:t xml:space="preserve">-3 </w:t>
      </w:r>
      <w:r w:rsidR="001A08C0">
        <w:rPr>
          <w:rFonts w:ascii="Times New Roman" w:hAnsi="Times New Roman" w:cs="Times New Roman"/>
          <w:i/>
          <w:iCs/>
          <w:sz w:val="24"/>
        </w:rPr>
        <w:t>e</w:t>
      </w:r>
      <w:r w:rsidRPr="00620DD3">
        <w:rPr>
          <w:rFonts w:ascii="Times New Roman" w:hAnsi="Times New Roman" w:cs="Times New Roman"/>
          <w:i/>
          <w:iCs/>
          <w:sz w:val="24"/>
        </w:rPr>
        <w:t>ducation.</w:t>
      </w:r>
      <w:r w:rsidRPr="00620DD3">
        <w:rPr>
          <w:rFonts w:ascii="Times New Roman" w:hAnsi="Times New Roman" w:cs="Times New Roman"/>
          <w:sz w:val="24"/>
        </w:rPr>
        <w:t> </w:t>
      </w:r>
      <w:r w:rsidR="001A08C0">
        <w:rPr>
          <w:rFonts w:ascii="Times New Roman" w:hAnsi="Times New Roman" w:cs="Times New Roman"/>
          <w:sz w:val="24"/>
        </w:rPr>
        <w:t>[</w:t>
      </w:r>
      <w:r w:rsidRPr="00620DD3">
        <w:rPr>
          <w:rFonts w:ascii="Times New Roman" w:hAnsi="Times New Roman" w:cs="Times New Roman"/>
          <w:sz w:val="24"/>
        </w:rPr>
        <w:t>Poster present</w:t>
      </w:r>
      <w:r w:rsidR="001A08C0">
        <w:rPr>
          <w:rFonts w:ascii="Times New Roman" w:hAnsi="Times New Roman" w:cs="Times New Roman"/>
          <w:sz w:val="24"/>
        </w:rPr>
        <w:t>ation]</w:t>
      </w:r>
      <w:r w:rsidRPr="00620DD3">
        <w:rPr>
          <w:rFonts w:ascii="Times New Roman" w:hAnsi="Times New Roman" w:cs="Times New Roman"/>
          <w:sz w:val="24"/>
        </w:rPr>
        <w:t xml:space="preserve"> Nature-Based Early Learning Conference, Manchester, NH.</w:t>
      </w:r>
    </w:p>
    <w:p w14:paraId="79663101" w14:textId="04F79E1D" w:rsidR="00967AA0" w:rsidRDefault="00967AA0" w:rsidP="00CC4EDB">
      <w:pPr>
        <w:pStyle w:val="Default"/>
        <w:spacing w:after="24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Skibbe, L. E., </w:t>
      </w:r>
      <w:r w:rsidRPr="00620DD3">
        <w:rPr>
          <w:rStyle w:val="None"/>
          <w:rFonts w:ascii="Times New Roman" w:hAnsi="Times New Roman"/>
          <w:b/>
          <w:sz w:val="24"/>
          <w:szCs w:val="24"/>
        </w:rPr>
        <w:t>Pikus, A. E</w:t>
      </w:r>
      <w:r>
        <w:rPr>
          <w:rStyle w:val="None"/>
          <w:rFonts w:ascii="Times New Roman" w:hAnsi="Times New Roman"/>
          <w:sz w:val="24"/>
          <w:szCs w:val="24"/>
        </w:rPr>
        <w:t xml:space="preserve">., Larimore, R., &amp; Sobel, D. (2019, July). </w:t>
      </w:r>
      <w:r>
        <w:rPr>
          <w:rFonts w:ascii="Times New Roman" w:hAnsi="Times New Roman"/>
          <w:i/>
          <w:iCs/>
          <w:sz w:val="24"/>
          <w:szCs w:val="24"/>
        </w:rPr>
        <w:t xml:space="preserve">Nature-based educational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programming in relation to literacy and mathematics development in kindergarten and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first grade. </w:t>
      </w:r>
      <w:r w:rsidR="001A08C0">
        <w:rPr>
          <w:rFonts w:ascii="Times New Roman" w:hAnsi="Times New Roman"/>
          <w:sz w:val="24"/>
          <w:szCs w:val="24"/>
        </w:rPr>
        <w:t>[</w:t>
      </w:r>
      <w:r>
        <w:rPr>
          <w:rStyle w:val="None"/>
          <w:rFonts w:ascii="Times New Roman" w:hAnsi="Times New Roman"/>
          <w:sz w:val="24"/>
          <w:szCs w:val="24"/>
        </w:rPr>
        <w:t>Poster present</w:t>
      </w:r>
      <w:r w:rsidR="001A08C0">
        <w:rPr>
          <w:rStyle w:val="None"/>
          <w:rFonts w:ascii="Times New Roman" w:hAnsi="Times New Roman"/>
          <w:sz w:val="24"/>
          <w:szCs w:val="24"/>
        </w:rPr>
        <w:t>ation]</w:t>
      </w:r>
      <w:r>
        <w:rPr>
          <w:rStyle w:val="None"/>
          <w:rFonts w:ascii="Times New Roman" w:hAnsi="Times New Roman"/>
          <w:sz w:val="24"/>
          <w:szCs w:val="24"/>
        </w:rPr>
        <w:t xml:space="preserve"> Society for the Scientific Study of Reading, Toronto,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None"/>
          <w:rFonts w:ascii="Times New Roman" w:hAnsi="Times New Roman"/>
          <w:sz w:val="24"/>
          <w:szCs w:val="24"/>
        </w:rPr>
        <w:t>ON.</w:t>
      </w:r>
    </w:p>
    <w:p w14:paraId="6072DFC8" w14:textId="64FD6536" w:rsidR="00967AA0" w:rsidRDefault="00967AA0" w:rsidP="00CC4EDB">
      <w:pPr>
        <w:pStyle w:val="Default"/>
        <w:spacing w:after="240"/>
        <w:rPr>
          <w:rStyle w:val="None"/>
          <w:rFonts w:ascii="Times" w:eastAsia="Times" w:hAnsi="Times" w:cs="Times"/>
          <w:sz w:val="24"/>
          <w:szCs w:val="24"/>
        </w:rPr>
      </w:pPr>
      <w:r w:rsidRPr="00620DD3">
        <w:rPr>
          <w:rFonts w:ascii="Times New Roman" w:hAnsi="Times New Roman"/>
          <w:b/>
          <w:color w:val="222222"/>
          <w:sz w:val="24"/>
          <w:szCs w:val="24"/>
        </w:rPr>
        <w:t>Pikus, A. E.,</w:t>
      </w:r>
      <w:r>
        <w:rPr>
          <w:rFonts w:ascii="Times New Roman" w:hAnsi="Times New Roman"/>
          <w:color w:val="222222"/>
          <w:sz w:val="24"/>
          <w:szCs w:val="24"/>
        </w:rPr>
        <w:t xml:space="preserve"> Skibbe, L., Larimore, R., &amp; Sobel, D. (2019, March). </w:t>
      </w:r>
      <w:r>
        <w:rPr>
          <w:rStyle w:val="None"/>
          <w:rFonts w:ascii="Times New Roman" w:hAnsi="Times New Roman"/>
          <w:i/>
          <w:iCs/>
          <w:color w:val="222222"/>
          <w:sz w:val="24"/>
          <w:szCs w:val="24"/>
        </w:rPr>
        <w:t xml:space="preserve">The effects of nature-based </w:t>
      </w:r>
      <w:r>
        <w:rPr>
          <w:rStyle w:val="None"/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ab/>
      </w:r>
      <w:r>
        <w:rPr>
          <w:rStyle w:val="None"/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ab/>
      </w:r>
      <w:r>
        <w:rPr>
          <w:rStyle w:val="None"/>
          <w:rFonts w:ascii="Times New Roman" w:hAnsi="Times New Roman"/>
          <w:i/>
          <w:iCs/>
          <w:color w:val="222222"/>
          <w:sz w:val="24"/>
          <w:szCs w:val="24"/>
          <w:lang w:val="nl-NL"/>
        </w:rPr>
        <w:t>preschool</w:t>
      </w:r>
      <w:r>
        <w:rPr>
          <w:rStyle w:val="None"/>
          <w:rFonts w:ascii="Times New Roman" w:hAnsi="Times New Roman"/>
          <w:i/>
          <w:iCs/>
          <w:color w:val="222222"/>
          <w:sz w:val="24"/>
          <w:szCs w:val="24"/>
        </w:rPr>
        <w:t xml:space="preserve"> on child development</w:t>
      </w:r>
      <w:r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1A08C0">
        <w:rPr>
          <w:rFonts w:ascii="Times New Roman" w:hAnsi="Times New Roman"/>
          <w:color w:val="222222"/>
          <w:sz w:val="24"/>
          <w:szCs w:val="24"/>
        </w:rPr>
        <w:t>[</w:t>
      </w:r>
      <w:r>
        <w:rPr>
          <w:rFonts w:ascii="Times New Roman" w:hAnsi="Times New Roman"/>
          <w:color w:val="222222"/>
          <w:sz w:val="24"/>
          <w:szCs w:val="24"/>
        </w:rPr>
        <w:t>Poster presented</w:t>
      </w:r>
      <w:r w:rsidR="001A08C0">
        <w:rPr>
          <w:rFonts w:ascii="Times New Roman" w:hAnsi="Times New Roman"/>
          <w:color w:val="222222"/>
          <w:sz w:val="24"/>
          <w:szCs w:val="24"/>
        </w:rPr>
        <w:t>]</w:t>
      </w:r>
      <w:r>
        <w:rPr>
          <w:rFonts w:ascii="Times New Roman" w:hAnsi="Times New Roman"/>
          <w:color w:val="222222"/>
          <w:sz w:val="24"/>
          <w:szCs w:val="24"/>
        </w:rPr>
        <w:t xml:space="preserve"> Society for Research in Child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hAnsi="Times New Roman"/>
          <w:color w:val="222222"/>
          <w:sz w:val="24"/>
          <w:szCs w:val="24"/>
        </w:rPr>
        <w:t xml:space="preserve">Development, Baltimore, MD. </w:t>
      </w:r>
    </w:p>
    <w:p w14:paraId="3526302E" w14:textId="12C2253F" w:rsidR="00967AA0" w:rsidRDefault="00967AA0" w:rsidP="00CC4EDB">
      <w:pPr>
        <w:pStyle w:val="Default"/>
        <w:spacing w:after="240"/>
        <w:ind w:left="720" w:hanging="720"/>
        <w:rPr>
          <w:rFonts w:ascii="Times New Roman" w:hAnsi="Times New Roman"/>
          <w:sz w:val="24"/>
          <w:szCs w:val="24"/>
        </w:rPr>
      </w:pPr>
      <w:r w:rsidRPr="00620DD3">
        <w:rPr>
          <w:rFonts w:ascii="Times New Roman" w:hAnsi="Times New Roman"/>
          <w:b/>
          <w:sz w:val="24"/>
          <w:szCs w:val="24"/>
        </w:rPr>
        <w:t>Pikus, A. E</w:t>
      </w:r>
      <w:r>
        <w:rPr>
          <w:rFonts w:ascii="Times New Roman" w:hAnsi="Times New Roman"/>
          <w:sz w:val="24"/>
          <w:szCs w:val="24"/>
        </w:rPr>
        <w:t>., Gerde, H. K.,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 xml:space="preserve">Van Egeren, L. A., &amp; Lee, K. S. (2019, March). </w:t>
      </w:r>
      <w:r w:rsidRPr="001A08C0">
        <w:rPr>
          <w:rStyle w:val="None"/>
          <w:rFonts w:ascii="Times New Roman" w:hAnsi="Times New Roman"/>
          <w:sz w:val="24"/>
          <w:szCs w:val="24"/>
        </w:rPr>
        <w:t>Science opportunities provided in the homes of Head Start children.</w:t>
      </w:r>
      <w:r>
        <w:rPr>
          <w:rFonts w:ascii="Times New Roman" w:hAnsi="Times New Roman"/>
          <w:sz w:val="24"/>
          <w:szCs w:val="24"/>
        </w:rPr>
        <w:t xml:space="preserve"> In R. Larimore (Chair) </w:t>
      </w:r>
      <w:r w:rsidRPr="001A08C0">
        <w:rPr>
          <w:rFonts w:ascii="Times New Roman" w:hAnsi="Times New Roman"/>
          <w:i/>
          <w:iCs/>
          <w:sz w:val="24"/>
          <w:szCs w:val="24"/>
        </w:rPr>
        <w:t>Engaging young learners in science both in and out of school.</w:t>
      </w:r>
      <w:r>
        <w:rPr>
          <w:rFonts w:ascii="Times New Roman" w:hAnsi="Times New Roman"/>
          <w:sz w:val="24"/>
          <w:szCs w:val="24"/>
        </w:rPr>
        <w:t xml:space="preserve"> </w:t>
      </w:r>
      <w:r w:rsidR="001A08C0">
        <w:rPr>
          <w:rFonts w:ascii="Times New Roman" w:hAnsi="Times New Roman"/>
          <w:sz w:val="24"/>
          <w:szCs w:val="24"/>
        </w:rPr>
        <w:t>[S</w:t>
      </w:r>
      <w:r>
        <w:rPr>
          <w:rFonts w:ascii="Times New Roman" w:hAnsi="Times New Roman"/>
          <w:sz w:val="24"/>
          <w:szCs w:val="24"/>
        </w:rPr>
        <w:t>ymposium</w:t>
      </w:r>
      <w:r w:rsidR="001A08C0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the Society for Research in Child Development, Baltimore, MD. </w:t>
      </w:r>
    </w:p>
    <w:p w14:paraId="6D03E4B8" w14:textId="77777777" w:rsidR="00CC4EDB" w:rsidRPr="00CC4EDB" w:rsidRDefault="00CC4EDB" w:rsidP="00CC4EDB">
      <w:pPr>
        <w:pStyle w:val="Default"/>
        <w:spacing w:after="240"/>
        <w:ind w:left="720" w:hanging="720"/>
        <w:rPr>
          <w:rStyle w:val="None"/>
          <w:rFonts w:ascii="Times New Roman" w:hAnsi="Times New Roman"/>
          <w:sz w:val="24"/>
          <w:szCs w:val="24"/>
        </w:rPr>
      </w:pPr>
    </w:p>
    <w:p w14:paraId="3DE547F6" w14:textId="45302962" w:rsidR="00B433FB" w:rsidRDefault="006616E3" w:rsidP="00CC4EDB">
      <w:pPr>
        <w:pStyle w:val="ListParagraph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Research Experience</w:t>
      </w:r>
    </w:p>
    <w:p w14:paraId="45BE8C74" w14:textId="77777777" w:rsidR="00EF6DF7" w:rsidRPr="00CD344C" w:rsidRDefault="00EF6DF7" w:rsidP="00EF6DF7">
      <w:pPr>
        <w:ind w:left="720" w:hanging="720"/>
        <w:rPr>
          <w:b/>
          <w:color w:val="000000"/>
        </w:rPr>
      </w:pPr>
      <w:r w:rsidRPr="00CD344C">
        <w:rPr>
          <w:color w:val="000000"/>
        </w:rPr>
        <w:t xml:space="preserve">Developing A Discourse Observation Tool and Online Professional Development to Promote </w:t>
      </w:r>
      <w:r w:rsidRPr="00CD344C">
        <w:rPr>
          <w:bCs/>
          <w:color w:val="000000"/>
        </w:rPr>
        <w:t>S</w:t>
      </w:r>
      <w:r w:rsidRPr="00CD344C">
        <w:rPr>
          <w:color w:val="000000"/>
        </w:rPr>
        <w:t xml:space="preserve">cience, </w:t>
      </w:r>
      <w:r w:rsidRPr="00CD344C">
        <w:rPr>
          <w:bCs/>
          <w:color w:val="000000"/>
        </w:rPr>
        <w:t>O</w:t>
      </w:r>
      <w:r w:rsidRPr="00CD344C">
        <w:rPr>
          <w:color w:val="000000"/>
        </w:rPr>
        <w:t xml:space="preserve">ral </w:t>
      </w:r>
      <w:r w:rsidRPr="00CD344C">
        <w:rPr>
          <w:bCs/>
          <w:color w:val="000000"/>
        </w:rPr>
        <w:t>L</w:t>
      </w:r>
      <w:r w:rsidRPr="00CD344C">
        <w:rPr>
          <w:color w:val="000000"/>
        </w:rPr>
        <w:t xml:space="preserve">anguage and </w:t>
      </w:r>
      <w:r w:rsidRPr="00CD344C">
        <w:rPr>
          <w:bCs/>
          <w:color w:val="000000"/>
        </w:rPr>
        <w:t>Li</w:t>
      </w:r>
      <w:r w:rsidRPr="00CD344C">
        <w:rPr>
          <w:color w:val="000000"/>
        </w:rPr>
        <w:t xml:space="preserve">teracy </w:t>
      </w:r>
      <w:r w:rsidRPr="00CD344C">
        <w:rPr>
          <w:bCs/>
          <w:color w:val="000000"/>
        </w:rPr>
        <w:t>D</w:t>
      </w:r>
      <w:r w:rsidRPr="00CD344C">
        <w:rPr>
          <w:color w:val="000000"/>
        </w:rPr>
        <w:t xml:space="preserve">evelopment from the </w:t>
      </w:r>
      <w:r w:rsidRPr="00CD344C">
        <w:rPr>
          <w:bCs/>
          <w:color w:val="000000"/>
        </w:rPr>
        <w:t xml:space="preserve">Start </w:t>
      </w:r>
      <w:r w:rsidRPr="00CD344C">
        <w:rPr>
          <w:color w:val="000000"/>
        </w:rPr>
        <w:t xml:space="preserve">of School (SOLID Start). T. Wright (PI), A. </w:t>
      </w:r>
      <w:proofErr w:type="spellStart"/>
      <w:r w:rsidRPr="00CD344C">
        <w:rPr>
          <w:color w:val="000000"/>
        </w:rPr>
        <w:t>Gotwals</w:t>
      </w:r>
      <w:proofErr w:type="spellEnd"/>
      <w:r w:rsidRPr="00CD344C">
        <w:rPr>
          <w:color w:val="000000"/>
        </w:rPr>
        <w:t xml:space="preserve"> (Co-PI), </w:t>
      </w:r>
      <w:r w:rsidRPr="00A55B9F">
        <w:rPr>
          <w:color w:val="000000"/>
        </w:rPr>
        <w:t>H. Gerde (Co-I).</w:t>
      </w:r>
      <w:r w:rsidRPr="00CD344C">
        <w:rPr>
          <w:color w:val="000000"/>
        </w:rPr>
        <w:t xml:space="preserve"> </w:t>
      </w:r>
      <w:r w:rsidRPr="00CD344C">
        <w:rPr>
          <w:i/>
          <w:color w:val="000000"/>
        </w:rPr>
        <w:t xml:space="preserve">National Science Foundation, </w:t>
      </w:r>
      <w:r w:rsidRPr="00CD344C">
        <w:rPr>
          <w:color w:val="000000"/>
        </w:rPr>
        <w:t xml:space="preserve">DR K-12, 2016-2021, $2,299,602. </w:t>
      </w:r>
    </w:p>
    <w:p w14:paraId="3A1F0A1E" w14:textId="77777777" w:rsidR="00EF6DF7" w:rsidRDefault="00EF6DF7" w:rsidP="00EF6DF7">
      <w:pPr>
        <w:ind w:left="720" w:hanging="720"/>
        <w:rPr>
          <w:rStyle w:val="None"/>
        </w:rPr>
      </w:pPr>
    </w:p>
    <w:p w14:paraId="53D401C8" w14:textId="1E438640" w:rsidR="00EF6DF7" w:rsidRDefault="00EF6DF7" w:rsidP="00EF6DF7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ab/>
        <w:t xml:space="preserve">Served as a Graduate Research Assistant for a professional development and curriculum </w:t>
      </w:r>
      <w:r w:rsidR="000B74EA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A92915">
        <w:rPr>
          <w:rStyle w:val="None"/>
          <w:rFonts w:ascii="Times New Roman" w:hAnsi="Times New Roman"/>
          <w:sz w:val="24"/>
          <w:szCs w:val="24"/>
        </w:rPr>
        <w:t xml:space="preserve"> design and </w:t>
      </w:r>
      <w:r w:rsidR="000B74EA">
        <w:rPr>
          <w:rStyle w:val="None"/>
          <w:rFonts w:ascii="Times New Roman" w:hAnsi="Times New Roman"/>
          <w:sz w:val="24"/>
          <w:szCs w:val="24"/>
        </w:rPr>
        <w:t xml:space="preserve">evaluation </w:t>
      </w:r>
      <w:r>
        <w:rPr>
          <w:rStyle w:val="None"/>
          <w:rFonts w:ascii="Times New Roman" w:hAnsi="Times New Roman"/>
          <w:sz w:val="24"/>
          <w:szCs w:val="24"/>
        </w:rPr>
        <w:t>study funded by the National Science Foundation focused on early science and literacy development in K – 2</w:t>
      </w:r>
      <w:r w:rsidRPr="003C1CFB">
        <w:rPr>
          <w:rStyle w:val="None"/>
          <w:rFonts w:ascii="Times New Roman" w:hAnsi="Times New Roman"/>
          <w:sz w:val="24"/>
          <w:szCs w:val="24"/>
          <w:vertAlign w:val="superscript"/>
        </w:rPr>
        <w:t>nd</w:t>
      </w:r>
      <w:r>
        <w:rPr>
          <w:rStyle w:val="None"/>
          <w:rFonts w:ascii="Times New Roman" w:hAnsi="Times New Roman"/>
          <w:sz w:val="24"/>
          <w:szCs w:val="24"/>
        </w:rPr>
        <w:t xml:space="preserve"> grade. Responsibilities included developing, implementing, and validating a classroom assessment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 to be used by teachers and coaches</w:t>
      </w:r>
      <w:r>
        <w:rPr>
          <w:rStyle w:val="None"/>
          <w:rFonts w:ascii="Times New Roman" w:hAnsi="Times New Roman"/>
          <w:sz w:val="24"/>
          <w:szCs w:val="24"/>
        </w:rPr>
        <w:t>, developing online professional development materials</w:t>
      </w:r>
      <w:r w:rsidR="00850796">
        <w:rPr>
          <w:rStyle w:val="None"/>
          <w:rFonts w:ascii="Times New Roman" w:hAnsi="Times New Roman"/>
          <w:sz w:val="24"/>
          <w:szCs w:val="24"/>
        </w:rPr>
        <w:t xml:space="preserve"> for K-2 educators</w:t>
      </w:r>
      <w:r>
        <w:rPr>
          <w:rStyle w:val="None"/>
          <w:rFonts w:ascii="Times New Roman" w:hAnsi="Times New Roman"/>
          <w:sz w:val="24"/>
          <w:szCs w:val="24"/>
        </w:rPr>
        <w:t>, managing the professional development platform, coordinating with teachers and coaches about the professional development, and conducting interviews about the professional development</w:t>
      </w:r>
      <w:r w:rsidR="005B0038">
        <w:rPr>
          <w:rStyle w:val="None"/>
          <w:rFonts w:ascii="Times New Roman" w:hAnsi="Times New Roman"/>
          <w:sz w:val="24"/>
          <w:szCs w:val="24"/>
        </w:rPr>
        <w:t>, dissemination</w:t>
      </w:r>
      <w:r>
        <w:rPr>
          <w:rStyle w:val="None"/>
          <w:rFonts w:ascii="Times New Roman" w:hAnsi="Times New Roman"/>
          <w:sz w:val="24"/>
          <w:szCs w:val="24"/>
        </w:rPr>
        <w:t xml:space="preserve">. </w:t>
      </w:r>
    </w:p>
    <w:p w14:paraId="1FFAC55F" w14:textId="45B502FF" w:rsidR="002D097D" w:rsidRDefault="002D097D" w:rsidP="00EF6DF7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Frazer Nature Curriculum Evaluation Project. G. Bingham (PI). The Frazer Center, $46,725. Role: Consultant</w:t>
      </w:r>
    </w:p>
    <w:p w14:paraId="4C40CF1F" w14:textId="3727DA16" w:rsidR="002D097D" w:rsidRDefault="002D097D" w:rsidP="00EF6DF7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ab/>
        <w:t xml:space="preserve">Served as a consultant for the creation and evaluation of nature-based curriculum </w:t>
      </w:r>
      <w:r w:rsidR="00934BA7">
        <w:rPr>
          <w:rStyle w:val="None"/>
          <w:rFonts w:ascii="Times New Roman" w:hAnsi="Times New Roman"/>
          <w:sz w:val="24"/>
          <w:szCs w:val="24"/>
        </w:rPr>
        <w:t xml:space="preserve">for an inclusive preschool in Atlanta, GA. Responsibilities included </w:t>
      </w:r>
      <w:r w:rsidR="00C90438">
        <w:rPr>
          <w:rStyle w:val="None"/>
          <w:rFonts w:ascii="Times New Roman" w:hAnsi="Times New Roman"/>
          <w:sz w:val="24"/>
          <w:szCs w:val="24"/>
        </w:rPr>
        <w:t>writing a curriculum manual including</w:t>
      </w:r>
      <w:r w:rsidR="00934BA7">
        <w:rPr>
          <w:rStyle w:val="None"/>
          <w:rFonts w:ascii="Times New Roman" w:hAnsi="Times New Roman"/>
          <w:sz w:val="24"/>
          <w:szCs w:val="24"/>
        </w:rPr>
        <w:t xml:space="preserve"> nature-based lessons</w:t>
      </w:r>
      <w:r w:rsidR="00C90438">
        <w:rPr>
          <w:rStyle w:val="None"/>
          <w:rFonts w:ascii="Times New Roman" w:hAnsi="Times New Roman"/>
          <w:sz w:val="24"/>
          <w:szCs w:val="24"/>
        </w:rPr>
        <w:t xml:space="preserve"> for children age 2-6 and</w:t>
      </w:r>
      <w:r w:rsidR="007839A8">
        <w:rPr>
          <w:rStyle w:val="None"/>
          <w:rFonts w:ascii="Times New Roman" w:hAnsi="Times New Roman"/>
          <w:sz w:val="24"/>
          <w:szCs w:val="24"/>
        </w:rPr>
        <w:t xml:space="preserve"> guiding principle content for early educators</w:t>
      </w:r>
      <w:r w:rsidR="00934BA7">
        <w:rPr>
          <w:rStyle w:val="None"/>
          <w:rFonts w:ascii="Times New Roman" w:hAnsi="Times New Roman"/>
          <w:sz w:val="24"/>
          <w:szCs w:val="24"/>
        </w:rPr>
        <w:t xml:space="preserve">, adapting current lessons to include adaptations for children with varying abilities, </w:t>
      </w:r>
      <w:r w:rsidR="001A08C0">
        <w:rPr>
          <w:rStyle w:val="None"/>
          <w:rFonts w:ascii="Times New Roman" w:hAnsi="Times New Roman"/>
          <w:sz w:val="24"/>
          <w:szCs w:val="24"/>
        </w:rPr>
        <w:t>leading multiple day in-person</w:t>
      </w:r>
      <w:r w:rsidR="00934BA7">
        <w:rPr>
          <w:rStyle w:val="None"/>
          <w:rFonts w:ascii="Times New Roman" w:hAnsi="Times New Roman"/>
          <w:sz w:val="24"/>
          <w:szCs w:val="24"/>
        </w:rPr>
        <w:t xml:space="preserve"> professional learning experiences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 with early educators</w:t>
      </w:r>
      <w:r w:rsidR="00934BA7">
        <w:rPr>
          <w:rStyle w:val="None"/>
          <w:rFonts w:ascii="Times New Roman" w:hAnsi="Times New Roman"/>
          <w:sz w:val="24"/>
          <w:szCs w:val="24"/>
        </w:rPr>
        <w:t xml:space="preserve">, and collecting data on </w:t>
      </w:r>
      <w:r w:rsidR="00BC5095">
        <w:rPr>
          <w:rStyle w:val="None"/>
          <w:rFonts w:ascii="Times New Roman" w:hAnsi="Times New Roman"/>
          <w:sz w:val="24"/>
          <w:szCs w:val="24"/>
        </w:rPr>
        <w:t xml:space="preserve">fidelity and </w:t>
      </w:r>
      <w:r w:rsidR="00934BA7">
        <w:rPr>
          <w:rStyle w:val="None"/>
          <w:rFonts w:ascii="Times New Roman" w:hAnsi="Times New Roman"/>
          <w:sz w:val="24"/>
          <w:szCs w:val="24"/>
        </w:rPr>
        <w:t xml:space="preserve">efficacy of curriculum.  </w:t>
      </w:r>
    </w:p>
    <w:p w14:paraId="5B1A9B12" w14:textId="77777777" w:rsidR="002D097D" w:rsidRPr="002D097D" w:rsidRDefault="002D097D" w:rsidP="002D097D">
      <w:pPr>
        <w:rPr>
          <w:rStyle w:val="None"/>
        </w:rPr>
      </w:pPr>
    </w:p>
    <w:p w14:paraId="35CAF24F" w14:textId="7CC6F170" w:rsidR="00EF6DF7" w:rsidRDefault="00EF6DF7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Evaluation of the Strong Beginnings Preschool Program for 3-year-old children.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Michigan Department of Education</w:t>
      </w:r>
      <w:r>
        <w:rPr>
          <w:rStyle w:val="None"/>
          <w:rFonts w:ascii="Times New Roman" w:hAnsi="Times New Roman"/>
          <w:sz w:val="24"/>
          <w:szCs w:val="24"/>
        </w:rPr>
        <w:t>. H. Gerde (PI), L. Skibbe (Co-PI)</w:t>
      </w:r>
      <w:r w:rsidR="00BC5095">
        <w:rPr>
          <w:rStyle w:val="None"/>
          <w:rFonts w:ascii="Times New Roman" w:hAnsi="Times New Roman"/>
          <w:sz w:val="24"/>
          <w:szCs w:val="24"/>
        </w:rPr>
        <w:t>, Wu (Co-PI)</w:t>
      </w:r>
      <w:r>
        <w:rPr>
          <w:rStyle w:val="None"/>
          <w:rFonts w:ascii="Times New Roman" w:hAnsi="Times New Roman"/>
          <w:sz w:val="24"/>
          <w:szCs w:val="24"/>
        </w:rPr>
        <w:t xml:space="preserve">. $360,000. Funded from January 2020 – December 2022. </w:t>
      </w:r>
    </w:p>
    <w:p w14:paraId="7D490FA6" w14:textId="45A424B4" w:rsidR="00EF6DF7" w:rsidRPr="00EF6DF7" w:rsidRDefault="00EF6DF7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ab/>
        <w:t xml:space="preserve">Served as a Graduate Research Assistant for the evaluation of public preschool for 3-year-old children in Michigan. Responsibilities included recruiting children </w:t>
      </w:r>
      <w:r w:rsidR="00EC4450">
        <w:rPr>
          <w:rStyle w:val="None"/>
          <w:rFonts w:ascii="Times New Roman" w:hAnsi="Times New Roman"/>
          <w:sz w:val="24"/>
          <w:szCs w:val="24"/>
        </w:rPr>
        <w:t xml:space="preserve">from child care programs across the state of Michigan </w:t>
      </w:r>
      <w:r>
        <w:rPr>
          <w:rStyle w:val="None"/>
          <w:rFonts w:ascii="Times New Roman" w:hAnsi="Times New Roman"/>
          <w:sz w:val="24"/>
          <w:szCs w:val="24"/>
        </w:rPr>
        <w:t>to be evaluated to determine the efficacy of state-funded preschool programs for 3-year-olds, trained undergraduate research assistants</w:t>
      </w:r>
      <w:r w:rsidR="00B57AFF">
        <w:rPr>
          <w:rStyle w:val="None"/>
          <w:rFonts w:ascii="Times New Roman" w:hAnsi="Times New Roman"/>
          <w:sz w:val="24"/>
          <w:szCs w:val="24"/>
        </w:rPr>
        <w:t xml:space="preserve"> in innovative remote assessment system developed by the PIs</w:t>
      </w:r>
      <w:r>
        <w:rPr>
          <w:rStyle w:val="None"/>
          <w:rFonts w:ascii="Times New Roman" w:hAnsi="Times New Roman"/>
          <w:sz w:val="24"/>
          <w:szCs w:val="24"/>
        </w:rPr>
        <w:t>,</w:t>
      </w:r>
      <w:r w:rsidR="001D3CBA">
        <w:rPr>
          <w:rStyle w:val="None"/>
          <w:rFonts w:ascii="Times New Roman" w:hAnsi="Times New Roman"/>
          <w:sz w:val="24"/>
          <w:szCs w:val="24"/>
        </w:rPr>
        <w:t xml:space="preserve"> orchestrated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1D3CBA">
        <w:rPr>
          <w:rStyle w:val="None"/>
          <w:rFonts w:ascii="Times New Roman" w:hAnsi="Times New Roman"/>
          <w:sz w:val="24"/>
          <w:szCs w:val="24"/>
        </w:rPr>
        <w:t xml:space="preserve">remote </w:t>
      </w:r>
      <w:r>
        <w:rPr>
          <w:rStyle w:val="None"/>
          <w:rFonts w:ascii="Times New Roman" w:hAnsi="Times New Roman"/>
          <w:sz w:val="24"/>
          <w:szCs w:val="24"/>
        </w:rPr>
        <w:t>data collection</w:t>
      </w:r>
      <w:r w:rsidR="001D3CBA">
        <w:rPr>
          <w:rStyle w:val="None"/>
          <w:rFonts w:ascii="Times New Roman" w:hAnsi="Times New Roman"/>
          <w:sz w:val="24"/>
          <w:szCs w:val="24"/>
        </w:rPr>
        <w:t xml:space="preserve"> with onsite assessment proctors and </w:t>
      </w:r>
      <w:r w:rsidR="003C2208">
        <w:rPr>
          <w:rStyle w:val="None"/>
          <w:rFonts w:ascii="Times New Roman" w:hAnsi="Times New Roman"/>
          <w:sz w:val="24"/>
          <w:szCs w:val="24"/>
        </w:rPr>
        <w:t xml:space="preserve">university research assistants including scheduling, establishing zoom links, and </w:t>
      </w:r>
      <w:r w:rsidR="00D3113A">
        <w:rPr>
          <w:rStyle w:val="None"/>
          <w:rFonts w:ascii="Times New Roman" w:hAnsi="Times New Roman"/>
          <w:sz w:val="24"/>
          <w:szCs w:val="24"/>
        </w:rPr>
        <w:t>extensive communication with program staff, proctors, and families</w:t>
      </w:r>
      <w:r>
        <w:rPr>
          <w:rStyle w:val="None"/>
          <w:rFonts w:ascii="Times New Roman" w:hAnsi="Times New Roman"/>
          <w:sz w:val="24"/>
          <w:szCs w:val="24"/>
        </w:rPr>
        <w:t>.</w:t>
      </w:r>
    </w:p>
    <w:p w14:paraId="28BF8E48" w14:textId="7C3FC73A" w:rsidR="00B07436" w:rsidRDefault="00E54A21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Fellowship for the “Tanzania Partnership Program</w:t>
      </w:r>
      <w:r w:rsidR="00B07436">
        <w:rPr>
          <w:rStyle w:val="None"/>
          <w:rFonts w:ascii="Times New Roman" w:hAnsi="Times New Roman"/>
          <w:sz w:val="24"/>
          <w:szCs w:val="24"/>
        </w:rPr>
        <w:t xml:space="preserve">.” </w:t>
      </w:r>
      <w:r w:rsidR="00962021">
        <w:rPr>
          <w:rStyle w:val="None"/>
          <w:rFonts w:ascii="Times New Roman" w:hAnsi="Times New Roman"/>
          <w:i/>
          <w:iCs/>
          <w:sz w:val="24"/>
          <w:szCs w:val="24"/>
        </w:rPr>
        <w:t>College of Education, Michigan State University</w:t>
      </w:r>
      <w:r w:rsidR="00B07436">
        <w:rPr>
          <w:rStyle w:val="None"/>
          <w:rFonts w:ascii="Times New Roman" w:hAnsi="Times New Roman"/>
          <w:i/>
          <w:iCs/>
          <w:sz w:val="24"/>
          <w:szCs w:val="24"/>
        </w:rPr>
        <w:t xml:space="preserve">. </w:t>
      </w:r>
      <w:r w:rsidR="00B07436">
        <w:rPr>
          <w:rStyle w:val="None"/>
          <w:rFonts w:ascii="Times New Roman" w:hAnsi="Times New Roman"/>
          <w:sz w:val="24"/>
          <w:szCs w:val="24"/>
        </w:rPr>
        <w:t xml:space="preserve">PI: Bethany </w:t>
      </w:r>
      <w:proofErr w:type="spellStart"/>
      <w:r w:rsidR="00B07436">
        <w:rPr>
          <w:rStyle w:val="None"/>
          <w:rFonts w:ascii="Times New Roman" w:hAnsi="Times New Roman"/>
          <w:sz w:val="24"/>
          <w:szCs w:val="24"/>
        </w:rPr>
        <w:t>Wilinski</w:t>
      </w:r>
      <w:proofErr w:type="spellEnd"/>
      <w:r w:rsidR="00B07436">
        <w:rPr>
          <w:rStyle w:val="None"/>
          <w:rFonts w:ascii="Times New Roman" w:hAnsi="Times New Roman"/>
          <w:sz w:val="24"/>
          <w:szCs w:val="24"/>
        </w:rPr>
        <w:t xml:space="preserve">. 2020. </w:t>
      </w:r>
    </w:p>
    <w:p w14:paraId="3C3E4EAC" w14:textId="14DCB214" w:rsidR="00E54A21" w:rsidRDefault="00B0743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ab/>
        <w:t>Awarded a fellowship to develop a professional development curriculum for teacher educators and pre-service teachers in Tanzania. Responsibilities included developing a module on play-based science education in Tanzania and proving feedback on other play-based modules</w:t>
      </w:r>
      <w:r w:rsidR="00A47026">
        <w:rPr>
          <w:rStyle w:val="None"/>
          <w:rFonts w:ascii="Times New Roman" w:hAnsi="Times New Roman"/>
          <w:sz w:val="24"/>
          <w:szCs w:val="24"/>
        </w:rPr>
        <w:t xml:space="preserve"> (literacy, math, what is play)</w:t>
      </w:r>
      <w:r>
        <w:rPr>
          <w:rStyle w:val="None"/>
          <w:rFonts w:ascii="Times New Roman" w:hAnsi="Times New Roman"/>
          <w:sz w:val="24"/>
          <w:szCs w:val="24"/>
        </w:rPr>
        <w:t xml:space="preserve">. </w:t>
      </w:r>
    </w:p>
    <w:p w14:paraId="391A86A4" w14:textId="77777777" w:rsidR="00777B54" w:rsidRDefault="00962021" w:rsidP="00777B54">
      <w:pPr>
        <w:ind w:left="720" w:hanging="720"/>
        <w:rPr>
          <w:color w:val="000000"/>
        </w:rPr>
      </w:pPr>
      <w:r w:rsidRPr="00CD344C">
        <w:rPr>
          <w:color w:val="000000"/>
        </w:rPr>
        <w:t xml:space="preserve">Development of the Improving Writing Resources and Interactions in Teaching Environments through Professional Development (IWRITE-PD) for Teachers of Economically Disadvantaged Children. </w:t>
      </w:r>
      <w:r w:rsidRPr="00A55B9F">
        <w:rPr>
          <w:color w:val="000000"/>
        </w:rPr>
        <w:t>H. Gerde (PI),</w:t>
      </w:r>
      <w:r w:rsidRPr="00CD344C">
        <w:rPr>
          <w:color w:val="000000"/>
        </w:rPr>
        <w:t xml:space="preserve"> G. Bingham</w:t>
      </w:r>
      <w:r w:rsidR="00A55B9F">
        <w:rPr>
          <w:color w:val="000000"/>
        </w:rPr>
        <w:t xml:space="preserve"> (Co-PI)</w:t>
      </w:r>
      <w:r w:rsidRPr="00CD344C">
        <w:rPr>
          <w:color w:val="000000"/>
        </w:rPr>
        <w:t xml:space="preserve">, &amp; R. Bowles (Co-PI). </w:t>
      </w:r>
      <w:r w:rsidRPr="00CD344C">
        <w:rPr>
          <w:i/>
          <w:color w:val="000000"/>
        </w:rPr>
        <w:t xml:space="preserve">Institute of Education Sciences </w:t>
      </w:r>
      <w:r w:rsidRPr="00CD344C">
        <w:rPr>
          <w:color w:val="000000"/>
        </w:rPr>
        <w:t>(R305A150210). 2015-2019. $1,499,994.</w:t>
      </w:r>
    </w:p>
    <w:p w14:paraId="66E4A033" w14:textId="77777777" w:rsidR="00777B54" w:rsidRDefault="00777B54" w:rsidP="00777B54">
      <w:pPr>
        <w:ind w:left="720" w:hanging="720"/>
        <w:rPr>
          <w:color w:val="000000"/>
        </w:rPr>
      </w:pPr>
    </w:p>
    <w:p w14:paraId="3CBBB84F" w14:textId="4520F551" w:rsidR="003328F5" w:rsidRPr="00777B54" w:rsidRDefault="003328F5" w:rsidP="00777B54">
      <w:pPr>
        <w:ind w:left="720"/>
        <w:rPr>
          <w:b/>
          <w:color w:val="000000"/>
        </w:rPr>
      </w:pPr>
      <w:r>
        <w:lastRenderedPageBreak/>
        <w:t xml:space="preserve">Served as Project Coordinator for a professional development intervention study funded by the </w:t>
      </w:r>
      <w:r w:rsidR="001905C0">
        <w:t xml:space="preserve">US Department of Education, </w:t>
      </w:r>
      <w:r>
        <w:t xml:space="preserve">Institute of Education Sciences. Responsibilities included </w:t>
      </w:r>
      <w:r w:rsidR="00A47026">
        <w:t xml:space="preserve">data management, website revisions, </w:t>
      </w:r>
      <w:r>
        <w:t>developing a coding protocol for teachers writing practices, training undergraduate and graduate research assistants</w:t>
      </w:r>
      <w:r w:rsidR="003D239A">
        <w:t xml:space="preserve"> to reliability in the coding system</w:t>
      </w:r>
      <w:r>
        <w:t xml:space="preserve">, and leading reliability meetings. </w:t>
      </w:r>
      <w:r w:rsidR="001F0321">
        <w:t xml:space="preserve">In spring of 2020, I </w:t>
      </w:r>
      <w:r w:rsidR="00AA5495">
        <w:t>led the reorganization of our coding process as research assistants moved home</w:t>
      </w:r>
      <w:r w:rsidR="00ED3150">
        <w:t xml:space="preserve"> during the pandemic working with IRB to ensure a secure, re</w:t>
      </w:r>
      <w:r w:rsidR="00810373">
        <w:t>-</w:t>
      </w:r>
      <w:r w:rsidR="00ED3150">
        <w:t xml:space="preserve">visioned, remote </w:t>
      </w:r>
      <w:r w:rsidR="00810373">
        <w:t>approach to coding to keep this work moving forward during the initial phases of the COVID-19 pandemic.</w:t>
      </w:r>
    </w:p>
    <w:p w14:paraId="5E9776D0" w14:textId="089A7B94" w:rsidR="003328F5" w:rsidRPr="003328F5" w:rsidRDefault="003328F5" w:rsidP="003328F5">
      <w:pPr>
        <w:rPr>
          <w:rStyle w:val="None"/>
          <w:b/>
          <w:bCs/>
          <w:sz w:val="28"/>
          <w:szCs w:val="28"/>
        </w:rPr>
      </w:pPr>
    </w:p>
    <w:p w14:paraId="2C35AC87" w14:textId="77777777" w:rsidR="00962021" w:rsidRPr="00CD344C" w:rsidRDefault="00962021" w:rsidP="00962021">
      <w:pPr>
        <w:ind w:left="720" w:hanging="720"/>
        <w:rPr>
          <w:b/>
          <w:color w:val="000000"/>
        </w:rPr>
      </w:pPr>
      <w:r w:rsidRPr="00CD344C">
        <w:rPr>
          <w:color w:val="000000"/>
        </w:rPr>
        <w:t>Development of the Improving Writing Resources and Interactions in Teaching Environments through Professional Development (IWRITE-PD) for Teachers of Economically Disadvantaged Children</w:t>
      </w:r>
      <w:r w:rsidRPr="00934BA7">
        <w:rPr>
          <w:color w:val="000000"/>
        </w:rPr>
        <w:t>. H. Gerde (PI),</w:t>
      </w:r>
      <w:r w:rsidRPr="00CD344C">
        <w:rPr>
          <w:color w:val="000000"/>
        </w:rPr>
        <w:t xml:space="preserve"> G. Bingham, &amp; R. Bowles (Co-PIs). </w:t>
      </w:r>
      <w:r w:rsidRPr="00CD344C">
        <w:rPr>
          <w:i/>
          <w:color w:val="000000"/>
        </w:rPr>
        <w:t xml:space="preserve">Institute of Education Sciences </w:t>
      </w:r>
      <w:r w:rsidRPr="00CD344C">
        <w:rPr>
          <w:color w:val="000000"/>
        </w:rPr>
        <w:t>(R305A150210). 2015-2019. $1,499,994.</w:t>
      </w:r>
    </w:p>
    <w:p w14:paraId="7A91DA0E" w14:textId="5D0157CA" w:rsidR="003328F5" w:rsidRPr="003C1CFB" w:rsidRDefault="00962021">
      <w:pPr>
        <w:pStyle w:val="ListParagraph"/>
        <w:ind w:hanging="72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sz w:val="24"/>
          <w:szCs w:val="24"/>
        </w:rPr>
        <w:br/>
      </w:r>
      <w:r w:rsidR="003328F5">
        <w:rPr>
          <w:rStyle w:val="None"/>
          <w:rFonts w:ascii="Times New Roman" w:hAnsi="Times New Roman"/>
          <w:sz w:val="24"/>
          <w:szCs w:val="24"/>
        </w:rPr>
        <w:t>Served as</w:t>
      </w:r>
      <w:r w:rsidR="003C1CFB">
        <w:rPr>
          <w:rStyle w:val="None"/>
          <w:rFonts w:ascii="Times New Roman" w:hAnsi="Times New Roman"/>
          <w:sz w:val="24"/>
          <w:szCs w:val="24"/>
        </w:rPr>
        <w:t xml:space="preserve"> a</w:t>
      </w:r>
      <w:r w:rsidR="003328F5">
        <w:rPr>
          <w:rStyle w:val="None"/>
          <w:rFonts w:ascii="Times New Roman" w:hAnsi="Times New Roman"/>
          <w:sz w:val="24"/>
          <w:szCs w:val="24"/>
        </w:rPr>
        <w:t xml:space="preserve"> Graduate Research Assistant for </w:t>
      </w:r>
      <w:r w:rsidR="003328F5" w:rsidRPr="003328F5">
        <w:rPr>
          <w:rFonts w:ascii="Times New Roman" w:hAnsi="Times New Roman" w:cs="Times New Roman"/>
          <w:sz w:val="24"/>
          <w:szCs w:val="24"/>
        </w:rPr>
        <w:t xml:space="preserve">professional development intervention study funded by the </w:t>
      </w:r>
      <w:r w:rsidR="00810373">
        <w:rPr>
          <w:rFonts w:ascii="Times New Roman" w:hAnsi="Times New Roman" w:cs="Times New Roman"/>
          <w:sz w:val="24"/>
          <w:szCs w:val="24"/>
        </w:rPr>
        <w:t>US Department of Education,</w:t>
      </w:r>
      <w:r w:rsidR="00810373" w:rsidRPr="003328F5">
        <w:rPr>
          <w:rFonts w:ascii="Times New Roman" w:hAnsi="Times New Roman" w:cs="Times New Roman"/>
          <w:sz w:val="24"/>
          <w:szCs w:val="24"/>
        </w:rPr>
        <w:t xml:space="preserve"> </w:t>
      </w:r>
      <w:r w:rsidR="003328F5" w:rsidRPr="003328F5">
        <w:rPr>
          <w:rFonts w:ascii="Times New Roman" w:hAnsi="Times New Roman" w:cs="Times New Roman"/>
          <w:sz w:val="24"/>
          <w:szCs w:val="24"/>
        </w:rPr>
        <w:t>Institute of Education Sciences</w:t>
      </w:r>
      <w:r w:rsidR="003328F5">
        <w:rPr>
          <w:rFonts w:ascii="Times New Roman" w:hAnsi="Times New Roman" w:cs="Times New Roman"/>
          <w:sz w:val="24"/>
          <w:szCs w:val="24"/>
        </w:rPr>
        <w:t xml:space="preserve">. Responsibilities included assessing </w:t>
      </w:r>
      <w:r w:rsidR="00A47026">
        <w:rPr>
          <w:rFonts w:ascii="Times New Roman" w:hAnsi="Times New Roman" w:cs="Times New Roman"/>
          <w:sz w:val="24"/>
          <w:szCs w:val="24"/>
        </w:rPr>
        <w:t xml:space="preserve">Head Start </w:t>
      </w:r>
      <w:r w:rsidR="003C1CFB">
        <w:rPr>
          <w:rFonts w:ascii="Times New Roman" w:hAnsi="Times New Roman" w:cs="Times New Roman"/>
          <w:sz w:val="24"/>
          <w:szCs w:val="24"/>
        </w:rPr>
        <w:t>children (</w:t>
      </w:r>
      <w:r w:rsidR="003C1CFB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3C1CFB" w:rsidRPr="00962021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A55B9F">
        <w:rPr>
          <w:rFonts w:ascii="Times New Roman" w:hAnsi="Times New Roman" w:cs="Times New Roman"/>
          <w:sz w:val="24"/>
          <w:szCs w:val="24"/>
        </w:rPr>
        <w:t>511</w:t>
      </w:r>
      <w:r w:rsidR="003C1CFB" w:rsidRPr="00962021">
        <w:rPr>
          <w:rFonts w:ascii="Times New Roman" w:hAnsi="Times New Roman" w:cs="Times New Roman"/>
          <w:sz w:val="24"/>
          <w:szCs w:val="24"/>
        </w:rPr>
        <w:t>)</w:t>
      </w:r>
      <w:r w:rsidR="00A47026">
        <w:rPr>
          <w:rFonts w:ascii="Times New Roman" w:hAnsi="Times New Roman" w:cs="Times New Roman"/>
          <w:sz w:val="24"/>
          <w:szCs w:val="24"/>
        </w:rPr>
        <w:t xml:space="preserve"> using a variety of standardized and researcher developed measures</w:t>
      </w:r>
      <w:r w:rsidR="003C1CFB">
        <w:rPr>
          <w:rFonts w:ascii="Times New Roman" w:hAnsi="Times New Roman" w:cs="Times New Roman"/>
          <w:sz w:val="24"/>
          <w:szCs w:val="24"/>
        </w:rPr>
        <w:t xml:space="preserve">, observing classrooms with multiple measures, </w:t>
      </w:r>
      <w:r w:rsidR="00A47026">
        <w:rPr>
          <w:rFonts w:ascii="Times New Roman" w:hAnsi="Times New Roman" w:cs="Times New Roman"/>
          <w:sz w:val="24"/>
          <w:szCs w:val="24"/>
        </w:rPr>
        <w:t xml:space="preserve">organizing and entering data, </w:t>
      </w:r>
      <w:r w:rsidR="003C1CFB">
        <w:rPr>
          <w:rFonts w:ascii="Times New Roman" w:hAnsi="Times New Roman" w:cs="Times New Roman"/>
          <w:sz w:val="24"/>
          <w:szCs w:val="24"/>
        </w:rPr>
        <w:t xml:space="preserve">and supervising other research assistants. </w:t>
      </w:r>
    </w:p>
    <w:p w14:paraId="5DCDEF68" w14:textId="184094EB" w:rsidR="00620DD3" w:rsidRDefault="003C1CFB" w:rsidP="004C3C01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Project </w:t>
      </w:r>
      <w:r w:rsidR="00C86E43">
        <w:rPr>
          <w:rStyle w:val="None"/>
          <w:rFonts w:ascii="Times New Roman" w:hAnsi="Times New Roman"/>
          <w:sz w:val="24"/>
          <w:szCs w:val="24"/>
        </w:rPr>
        <w:t>Coordinator</w:t>
      </w:r>
      <w:r w:rsidR="006616E3">
        <w:rPr>
          <w:rStyle w:val="None"/>
          <w:rFonts w:ascii="Times New Roman" w:hAnsi="Times New Roman"/>
          <w:sz w:val="24"/>
          <w:szCs w:val="24"/>
        </w:rPr>
        <w:t xml:space="preserve"> for “Nature-based early education” </w:t>
      </w:r>
      <w:r w:rsidR="00620DD3">
        <w:rPr>
          <w:rStyle w:val="None"/>
          <w:rFonts w:ascii="Times New Roman" w:hAnsi="Times New Roman"/>
          <w:sz w:val="24"/>
          <w:szCs w:val="24"/>
        </w:rPr>
        <w:t xml:space="preserve">grant. </w:t>
      </w:r>
      <w:r w:rsidR="00620DD3" w:rsidRPr="00620DD3">
        <w:rPr>
          <w:rStyle w:val="None"/>
          <w:rFonts w:ascii="Times New Roman" w:hAnsi="Times New Roman"/>
          <w:i/>
          <w:sz w:val="24"/>
          <w:szCs w:val="24"/>
        </w:rPr>
        <w:t>Storer Foundation.</w:t>
      </w:r>
      <w:r w:rsidR="006616E3"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9A77D4">
        <w:rPr>
          <w:rStyle w:val="None"/>
          <w:rFonts w:ascii="Times New Roman" w:hAnsi="Times New Roman"/>
          <w:sz w:val="24"/>
          <w:szCs w:val="24"/>
        </w:rPr>
        <w:t xml:space="preserve">PI: </w:t>
      </w:r>
      <w:r w:rsidR="00D66AAE">
        <w:rPr>
          <w:rStyle w:val="None"/>
          <w:rFonts w:ascii="Times New Roman" w:hAnsi="Times New Roman"/>
          <w:sz w:val="24"/>
          <w:szCs w:val="24"/>
        </w:rPr>
        <w:t>David Sobel</w:t>
      </w:r>
      <w:r w:rsidR="009A77D4">
        <w:rPr>
          <w:rStyle w:val="None"/>
          <w:rFonts w:ascii="Times New Roman" w:hAnsi="Times New Roman"/>
          <w:sz w:val="24"/>
          <w:szCs w:val="24"/>
        </w:rPr>
        <w:t>, Co-PI:</w:t>
      </w:r>
      <w:r w:rsidR="00D66AAE">
        <w:rPr>
          <w:rStyle w:val="None"/>
          <w:rFonts w:ascii="Times New Roman" w:hAnsi="Times New Roman"/>
          <w:sz w:val="24"/>
          <w:szCs w:val="24"/>
        </w:rPr>
        <w:t xml:space="preserve"> Lori E. Skibbe</w:t>
      </w:r>
      <w:r w:rsidR="009A77D4">
        <w:rPr>
          <w:rStyle w:val="None"/>
          <w:rFonts w:ascii="Times New Roman" w:hAnsi="Times New Roman"/>
          <w:sz w:val="24"/>
          <w:szCs w:val="24"/>
        </w:rPr>
        <w:t>. 2018-2019.</w:t>
      </w:r>
    </w:p>
    <w:p w14:paraId="4AABEB55" w14:textId="11ED9E2E" w:rsidR="003C1CFB" w:rsidRDefault="003C1CFB" w:rsidP="004C3C01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ab/>
        <w:t>Served as Project Coordinator for a study assessing learning outcomes for children in nature-based K – 2</w:t>
      </w:r>
      <w:r w:rsidRPr="003C1CFB">
        <w:rPr>
          <w:rStyle w:val="None"/>
          <w:rFonts w:ascii="Times New Roman" w:hAnsi="Times New Roman"/>
          <w:sz w:val="24"/>
          <w:szCs w:val="24"/>
          <w:vertAlign w:val="superscript"/>
        </w:rPr>
        <w:t>nd</w:t>
      </w:r>
      <w:r>
        <w:rPr>
          <w:rStyle w:val="None"/>
          <w:rFonts w:ascii="Times New Roman" w:hAnsi="Times New Roman"/>
          <w:sz w:val="24"/>
          <w:szCs w:val="24"/>
        </w:rPr>
        <w:t xml:space="preserve"> grade classrooms. Responsibilities included collecting and managing data, writing reports to the funders and stakeholders, conduct</w:t>
      </w:r>
      <w:r w:rsidR="00A47026">
        <w:rPr>
          <w:rStyle w:val="None"/>
          <w:rFonts w:ascii="Times New Roman" w:hAnsi="Times New Roman"/>
          <w:sz w:val="24"/>
          <w:szCs w:val="24"/>
        </w:rPr>
        <w:t>ing</w:t>
      </w:r>
      <w:r>
        <w:rPr>
          <w:rStyle w:val="None"/>
          <w:rFonts w:ascii="Times New Roman" w:hAnsi="Times New Roman"/>
          <w:sz w:val="24"/>
          <w:szCs w:val="24"/>
        </w:rPr>
        <w:t xml:space="preserve"> classroom observations, and developing a measure to assess the amount of nature in classrooms. </w:t>
      </w:r>
    </w:p>
    <w:p w14:paraId="02017AF6" w14:textId="77777777" w:rsidR="004C3C01" w:rsidRDefault="004C3C01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61F5954A" w14:textId="7903469F" w:rsidR="00E54A21" w:rsidRDefault="00E54A21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Mentorship</w:t>
      </w:r>
    </w:p>
    <w:p w14:paraId="4C26583F" w14:textId="23AABDFB" w:rsidR="00720640" w:rsidRPr="00720640" w:rsidRDefault="00720640" w:rsidP="00E2753F">
      <w:pPr>
        <w:ind w:left="720" w:hanging="720"/>
        <w:rPr>
          <w:bCs/>
          <w:i/>
          <w:iCs/>
          <w:lang w:val="en-CA"/>
        </w:rPr>
      </w:pPr>
      <w:r w:rsidRPr="00720640">
        <w:rPr>
          <w:bCs/>
          <w:i/>
          <w:iCs/>
          <w:lang w:val="en-CA"/>
        </w:rPr>
        <w:t>Graduate Students</w:t>
      </w:r>
    </w:p>
    <w:p w14:paraId="3EB4BAD6" w14:textId="6BB8D7C0" w:rsidR="001A08C0" w:rsidRPr="001A08C0" w:rsidRDefault="00720640" w:rsidP="00720640">
      <w:pPr>
        <w:ind w:left="720" w:hanging="720"/>
      </w:pPr>
      <w:r w:rsidRPr="0065334D">
        <w:t>Meier, A.</w:t>
      </w:r>
      <w:r>
        <w:t xml:space="preserve"> </w:t>
      </w:r>
      <w:r w:rsidRPr="0065334D">
        <w:t>(20</w:t>
      </w:r>
      <w:r>
        <w:t>20</w:t>
      </w:r>
      <w:r w:rsidRPr="0065334D">
        <w:t xml:space="preserve">). </w:t>
      </w:r>
      <w:r w:rsidRPr="001A08C0">
        <w:rPr>
          <w:i/>
          <w:iCs/>
        </w:rPr>
        <w:t xml:space="preserve">A </w:t>
      </w:r>
      <w:r w:rsidR="001A08C0">
        <w:rPr>
          <w:i/>
          <w:iCs/>
        </w:rPr>
        <w:t>l</w:t>
      </w:r>
      <w:r w:rsidRPr="001A08C0">
        <w:rPr>
          <w:i/>
          <w:iCs/>
        </w:rPr>
        <w:t xml:space="preserve">ongitudinal </w:t>
      </w:r>
      <w:r w:rsidR="001A08C0" w:rsidRPr="001A08C0">
        <w:rPr>
          <w:i/>
          <w:iCs/>
        </w:rPr>
        <w:t>e</w:t>
      </w:r>
      <w:r w:rsidRPr="001A08C0">
        <w:rPr>
          <w:i/>
          <w:iCs/>
        </w:rPr>
        <w:t xml:space="preserve">xamination of </w:t>
      </w:r>
      <w:r w:rsidR="001A08C0" w:rsidRPr="001A08C0">
        <w:rPr>
          <w:i/>
          <w:iCs/>
        </w:rPr>
        <w:t>l</w:t>
      </w:r>
      <w:r w:rsidRPr="001A08C0">
        <w:rPr>
          <w:i/>
          <w:iCs/>
        </w:rPr>
        <w:t xml:space="preserve">anguage </w:t>
      </w:r>
      <w:r w:rsidR="001A08C0" w:rsidRPr="001A08C0">
        <w:rPr>
          <w:i/>
          <w:iCs/>
        </w:rPr>
        <w:t>development</w:t>
      </w:r>
      <w:r w:rsidRPr="001A08C0">
        <w:rPr>
          <w:i/>
          <w:iCs/>
        </w:rPr>
        <w:t xml:space="preserve"> by </w:t>
      </w:r>
      <w:r w:rsidR="001A08C0" w:rsidRPr="001A08C0">
        <w:rPr>
          <w:i/>
          <w:iCs/>
        </w:rPr>
        <w:t>g</w:t>
      </w:r>
      <w:r w:rsidRPr="001A08C0">
        <w:rPr>
          <w:i/>
          <w:iCs/>
        </w:rPr>
        <w:t>ender.</w:t>
      </w:r>
      <w:r w:rsidR="001A08C0">
        <w:t xml:space="preserve"> [Unpublished master’s thesis]. Michigan State University</w:t>
      </w:r>
    </w:p>
    <w:p w14:paraId="07EFC288" w14:textId="568FF50D" w:rsidR="00720640" w:rsidRPr="0065334D" w:rsidRDefault="001A08C0" w:rsidP="001A08C0">
      <w:pPr>
        <w:ind w:left="720"/>
        <w:rPr>
          <w:rStyle w:val="None"/>
        </w:rPr>
      </w:pPr>
      <w:r>
        <w:t>Role: M</w:t>
      </w:r>
      <w:r w:rsidR="00720640">
        <w:t xml:space="preserve">entored Ms. Meier on </w:t>
      </w:r>
      <w:r w:rsidR="00D66AAE">
        <w:t xml:space="preserve">latent growth curve </w:t>
      </w:r>
      <w:r w:rsidR="00720640">
        <w:t>analyses for her thesis study</w:t>
      </w:r>
      <w:r w:rsidR="00720640" w:rsidRPr="0065334D">
        <w:t>.</w:t>
      </w:r>
    </w:p>
    <w:p w14:paraId="6847074B" w14:textId="5D2828CE" w:rsidR="00720640" w:rsidRDefault="00720640" w:rsidP="00E2753F">
      <w:pPr>
        <w:ind w:left="720" w:hanging="720"/>
        <w:rPr>
          <w:bCs/>
          <w:lang w:val="en-CA"/>
        </w:rPr>
      </w:pPr>
    </w:p>
    <w:p w14:paraId="68B23DD3" w14:textId="25069BD1" w:rsidR="00720640" w:rsidRDefault="00720640" w:rsidP="00E2753F">
      <w:pPr>
        <w:ind w:left="720" w:hanging="720"/>
        <w:rPr>
          <w:bCs/>
          <w:i/>
          <w:iCs/>
          <w:lang w:val="en-CA"/>
        </w:rPr>
      </w:pPr>
      <w:r w:rsidRPr="00720640">
        <w:rPr>
          <w:bCs/>
          <w:i/>
          <w:iCs/>
          <w:lang w:val="en-CA"/>
        </w:rPr>
        <w:t>Undergraduate Students</w:t>
      </w:r>
    </w:p>
    <w:p w14:paraId="71ABDB24" w14:textId="77777777" w:rsidR="001A08C0" w:rsidRDefault="001A08C0" w:rsidP="00E2753F">
      <w:pPr>
        <w:ind w:left="720" w:hanging="720"/>
        <w:rPr>
          <w:bCs/>
          <w:lang w:val="en-CA"/>
        </w:rPr>
      </w:pPr>
      <w:r>
        <w:rPr>
          <w:bCs/>
          <w:lang w:val="en-CA"/>
        </w:rPr>
        <w:tab/>
        <w:t xml:space="preserve">Mentored the following students through the research process as they identified a research question, engaged in a brief literature review, collected data, analyzed data, and prepared and presented a poster representing their study. </w:t>
      </w:r>
    </w:p>
    <w:p w14:paraId="099472FA" w14:textId="15E0F1E0" w:rsidR="001A08C0" w:rsidRPr="001A08C0" w:rsidRDefault="001A08C0" w:rsidP="00E2753F">
      <w:pPr>
        <w:ind w:left="720" w:hanging="720"/>
        <w:rPr>
          <w:bCs/>
          <w:lang w:val="en-CA"/>
        </w:rPr>
      </w:pPr>
      <w:r>
        <w:rPr>
          <w:bCs/>
          <w:lang w:val="en-CA"/>
        </w:rPr>
        <w:t xml:space="preserve"> </w:t>
      </w:r>
    </w:p>
    <w:p w14:paraId="38C8568E" w14:textId="60BA062B" w:rsidR="00AA2715" w:rsidRDefault="007E590D" w:rsidP="00AA2715">
      <w:pPr>
        <w:ind w:left="720" w:hanging="720"/>
      </w:pPr>
      <w:r>
        <w:rPr>
          <w:bCs/>
        </w:rPr>
        <w:t>Developing</w:t>
      </w:r>
      <w:r w:rsidR="00AA2715">
        <w:rPr>
          <w:bCs/>
        </w:rPr>
        <w:t xml:space="preserve"> </w:t>
      </w:r>
      <w:r w:rsidR="001A08C0">
        <w:rPr>
          <w:bCs/>
        </w:rPr>
        <w:t>n</w:t>
      </w:r>
      <w:r>
        <w:rPr>
          <w:bCs/>
        </w:rPr>
        <w:t xml:space="preserve">ature-based </w:t>
      </w:r>
      <w:r w:rsidR="001A08C0">
        <w:rPr>
          <w:bCs/>
        </w:rPr>
        <w:t>e</w:t>
      </w:r>
      <w:r>
        <w:rPr>
          <w:bCs/>
        </w:rPr>
        <w:t xml:space="preserve">arly </w:t>
      </w:r>
      <w:r w:rsidR="001A08C0">
        <w:rPr>
          <w:bCs/>
        </w:rPr>
        <w:t>c</w:t>
      </w:r>
      <w:r>
        <w:rPr>
          <w:bCs/>
        </w:rPr>
        <w:t xml:space="preserve">hildhood </w:t>
      </w:r>
      <w:r w:rsidR="001A08C0">
        <w:rPr>
          <w:bCs/>
        </w:rPr>
        <w:t>c</w:t>
      </w:r>
      <w:r>
        <w:rPr>
          <w:bCs/>
        </w:rPr>
        <w:t xml:space="preserve">urriculum in </w:t>
      </w:r>
      <w:r w:rsidR="001A08C0">
        <w:rPr>
          <w:bCs/>
        </w:rPr>
        <w:t>u</w:t>
      </w:r>
      <w:r>
        <w:rPr>
          <w:bCs/>
        </w:rPr>
        <w:t xml:space="preserve">rban </w:t>
      </w:r>
      <w:r w:rsidR="001A08C0">
        <w:rPr>
          <w:bCs/>
        </w:rPr>
        <w:t>s</w:t>
      </w:r>
      <w:r>
        <w:rPr>
          <w:bCs/>
        </w:rPr>
        <w:t>ettings</w:t>
      </w:r>
      <w:r w:rsidR="00AA2715" w:rsidRPr="00CD344C">
        <w:rPr>
          <w:bCs/>
          <w:lang w:val="en-CA"/>
        </w:rPr>
        <w:t>.</w:t>
      </w:r>
      <w:r>
        <w:rPr>
          <w:bCs/>
          <w:lang w:val="en-CA"/>
        </w:rPr>
        <w:t xml:space="preserve"> </w:t>
      </w:r>
      <w:r w:rsidR="00AA2715" w:rsidRPr="00CD344C">
        <w:rPr>
          <w:i/>
        </w:rPr>
        <w:t xml:space="preserve">Provost Undergraduate Research Initiative Award </w:t>
      </w:r>
      <w:r w:rsidR="00AA2715" w:rsidRPr="00CD344C">
        <w:t xml:space="preserve">to </w:t>
      </w:r>
      <w:r>
        <w:t>Symone Boyd</w:t>
      </w:r>
      <w:r w:rsidR="00AA2715">
        <w:t xml:space="preserve">, Mentor </w:t>
      </w:r>
      <w:r>
        <w:t>L</w:t>
      </w:r>
      <w:r w:rsidR="00AA2715">
        <w:t xml:space="preserve">. </w:t>
      </w:r>
      <w:r>
        <w:t>Skibbe</w:t>
      </w:r>
      <w:r w:rsidR="00AA2715">
        <w:t xml:space="preserve">, </w:t>
      </w:r>
      <w:r w:rsidR="00AA2715" w:rsidRPr="0065334D">
        <w:rPr>
          <w:b/>
          <w:bCs/>
        </w:rPr>
        <w:t>Graduate Student Mentor Arianna Pikus</w:t>
      </w:r>
      <w:r w:rsidR="00AA2715" w:rsidRPr="00CD344C">
        <w:t>, Michigan State University, 20</w:t>
      </w:r>
      <w:r>
        <w:t>21</w:t>
      </w:r>
      <w:r w:rsidR="00AA2715" w:rsidRPr="00CD344C">
        <w:t>-20</w:t>
      </w:r>
      <w:r>
        <w:t>22</w:t>
      </w:r>
      <w:r w:rsidR="00AA2715" w:rsidRPr="00CD344C">
        <w:t>, $</w:t>
      </w:r>
      <w:r>
        <w:t>4</w:t>
      </w:r>
      <w:r w:rsidR="00AA2715" w:rsidRPr="00CD344C">
        <w:t>,000</w:t>
      </w:r>
    </w:p>
    <w:p w14:paraId="0D8C2BE4" w14:textId="77777777" w:rsidR="00AA2715" w:rsidRDefault="00AA2715" w:rsidP="00E2753F">
      <w:pPr>
        <w:ind w:left="720" w:hanging="720"/>
        <w:rPr>
          <w:bCs/>
          <w:lang w:val="en-CA"/>
        </w:rPr>
      </w:pPr>
    </w:p>
    <w:p w14:paraId="016A53B7" w14:textId="1E81DBFE" w:rsidR="00E2753F" w:rsidRDefault="0065334D" w:rsidP="00E2753F">
      <w:pPr>
        <w:ind w:left="720" w:hanging="720"/>
      </w:pPr>
      <w:r>
        <w:rPr>
          <w:bCs/>
          <w:lang w:val="en-CA"/>
        </w:rPr>
        <w:lastRenderedPageBreak/>
        <w:t xml:space="preserve">Examining </w:t>
      </w:r>
      <w:r w:rsidR="001A08C0">
        <w:rPr>
          <w:bCs/>
          <w:lang w:val="en-CA"/>
        </w:rPr>
        <w:t>e</w:t>
      </w:r>
      <w:r>
        <w:rPr>
          <w:bCs/>
          <w:lang w:val="en-CA"/>
        </w:rPr>
        <w:t xml:space="preserve">ducative </w:t>
      </w:r>
      <w:r w:rsidR="001A08C0">
        <w:rPr>
          <w:bCs/>
          <w:lang w:val="en-CA"/>
        </w:rPr>
        <w:t>c</w:t>
      </w:r>
      <w:r>
        <w:rPr>
          <w:bCs/>
          <w:lang w:val="en-CA"/>
        </w:rPr>
        <w:t xml:space="preserve">urricula for </w:t>
      </w:r>
      <w:r w:rsidR="001A08C0">
        <w:rPr>
          <w:bCs/>
          <w:lang w:val="en-CA"/>
        </w:rPr>
        <w:t>e</w:t>
      </w:r>
      <w:r>
        <w:rPr>
          <w:bCs/>
          <w:lang w:val="en-CA"/>
        </w:rPr>
        <w:t xml:space="preserve">arly </w:t>
      </w:r>
      <w:r w:rsidR="001A08C0">
        <w:rPr>
          <w:bCs/>
          <w:lang w:val="en-CA"/>
        </w:rPr>
        <w:t>c</w:t>
      </w:r>
      <w:r>
        <w:rPr>
          <w:bCs/>
          <w:lang w:val="en-CA"/>
        </w:rPr>
        <w:t xml:space="preserve">hildhood </w:t>
      </w:r>
      <w:r w:rsidR="001A08C0">
        <w:rPr>
          <w:bCs/>
          <w:lang w:val="en-CA"/>
        </w:rPr>
        <w:t>s</w:t>
      </w:r>
      <w:r>
        <w:rPr>
          <w:bCs/>
          <w:lang w:val="en-CA"/>
        </w:rPr>
        <w:t xml:space="preserve">cience for </w:t>
      </w:r>
      <w:r w:rsidR="001A08C0">
        <w:rPr>
          <w:bCs/>
          <w:lang w:val="en-CA"/>
        </w:rPr>
        <w:t>p</w:t>
      </w:r>
      <w:r>
        <w:rPr>
          <w:bCs/>
          <w:lang w:val="en-CA"/>
        </w:rPr>
        <w:t xml:space="preserve">reservice </w:t>
      </w:r>
      <w:r w:rsidR="001A08C0">
        <w:rPr>
          <w:bCs/>
          <w:lang w:val="en-CA"/>
        </w:rPr>
        <w:t>t</w:t>
      </w:r>
      <w:r>
        <w:rPr>
          <w:bCs/>
          <w:lang w:val="en-CA"/>
        </w:rPr>
        <w:t>eachers</w:t>
      </w:r>
      <w:r w:rsidR="00E2753F" w:rsidRPr="00CD344C">
        <w:rPr>
          <w:bCs/>
          <w:lang w:val="en-CA"/>
        </w:rPr>
        <w:t>.</w:t>
      </w:r>
      <w:r w:rsidR="007E590D">
        <w:rPr>
          <w:bCs/>
          <w:lang w:val="en-CA"/>
        </w:rPr>
        <w:t xml:space="preserve"> </w:t>
      </w:r>
      <w:r w:rsidR="00E2753F" w:rsidRPr="00CD344C">
        <w:rPr>
          <w:i/>
        </w:rPr>
        <w:t xml:space="preserve">Provost Undergraduate Research Initiative Award </w:t>
      </w:r>
      <w:r w:rsidR="00E2753F" w:rsidRPr="00CD344C">
        <w:t xml:space="preserve">to Laura </w:t>
      </w:r>
      <w:proofErr w:type="spellStart"/>
      <w:r w:rsidR="00E2753F" w:rsidRPr="00CD344C">
        <w:t>Scarcelli</w:t>
      </w:r>
      <w:proofErr w:type="spellEnd"/>
      <w:r w:rsidR="00E2753F" w:rsidRPr="00CD344C">
        <w:t xml:space="preserve">, </w:t>
      </w:r>
      <w:r>
        <w:t xml:space="preserve">Mentor H. Gerde, </w:t>
      </w:r>
      <w:r w:rsidRPr="0065334D">
        <w:rPr>
          <w:b/>
          <w:bCs/>
        </w:rPr>
        <w:t>Graduate Student Mentor Arianna Pikus</w:t>
      </w:r>
      <w:r w:rsidRPr="00CD344C">
        <w:t xml:space="preserve">, </w:t>
      </w:r>
      <w:r w:rsidR="00E2753F" w:rsidRPr="00CD344C">
        <w:t>Michigan State University, 20</w:t>
      </w:r>
      <w:r w:rsidR="00E2753F">
        <w:t>19</w:t>
      </w:r>
      <w:r w:rsidR="00E2753F" w:rsidRPr="00CD344C">
        <w:t>-20</w:t>
      </w:r>
      <w:r w:rsidR="00E2753F">
        <w:t>20</w:t>
      </w:r>
      <w:r w:rsidR="00E2753F" w:rsidRPr="00CD344C">
        <w:t>, $2,000</w:t>
      </w:r>
    </w:p>
    <w:p w14:paraId="761B36EF" w14:textId="77777777" w:rsidR="00E2753F" w:rsidRDefault="00E2753F" w:rsidP="00720640"/>
    <w:p w14:paraId="212E8F01" w14:textId="6F0F3D26" w:rsidR="0065334D" w:rsidRDefault="00E2753F" w:rsidP="0065334D">
      <w:pPr>
        <w:ind w:left="720" w:hanging="720"/>
      </w:pPr>
      <w:r w:rsidRPr="00E2753F">
        <w:rPr>
          <w:bCs/>
        </w:rPr>
        <w:t xml:space="preserve">Feasibility and </w:t>
      </w:r>
      <w:r w:rsidR="001A08C0">
        <w:rPr>
          <w:bCs/>
        </w:rPr>
        <w:t>e</w:t>
      </w:r>
      <w:r w:rsidRPr="00E2753F">
        <w:rPr>
          <w:bCs/>
        </w:rPr>
        <w:t xml:space="preserve">ffects of an </w:t>
      </w:r>
      <w:r w:rsidR="001A08C0">
        <w:rPr>
          <w:bCs/>
        </w:rPr>
        <w:t>e</w:t>
      </w:r>
      <w:r w:rsidRPr="00E2753F">
        <w:rPr>
          <w:bCs/>
        </w:rPr>
        <w:t>ducative</w:t>
      </w:r>
      <w:r w:rsidR="001A08C0">
        <w:rPr>
          <w:bCs/>
        </w:rPr>
        <w:t xml:space="preserve"> c</w:t>
      </w:r>
      <w:r w:rsidRPr="00E2753F">
        <w:rPr>
          <w:bCs/>
        </w:rPr>
        <w:t xml:space="preserve">urriculum for </w:t>
      </w:r>
      <w:r w:rsidR="001A08C0">
        <w:rPr>
          <w:bCs/>
        </w:rPr>
        <w:t>e</w:t>
      </w:r>
      <w:r w:rsidRPr="00E2753F">
        <w:rPr>
          <w:bCs/>
        </w:rPr>
        <w:t xml:space="preserve">arly </w:t>
      </w:r>
      <w:r w:rsidR="001A08C0">
        <w:rPr>
          <w:bCs/>
        </w:rPr>
        <w:t>c</w:t>
      </w:r>
      <w:r w:rsidRPr="00E2753F">
        <w:rPr>
          <w:bCs/>
        </w:rPr>
        <w:t xml:space="preserve">hildhood </w:t>
      </w:r>
      <w:r w:rsidR="001A08C0">
        <w:rPr>
          <w:bCs/>
        </w:rPr>
        <w:t>s</w:t>
      </w:r>
      <w:r w:rsidRPr="00E2753F">
        <w:rPr>
          <w:bCs/>
        </w:rPr>
        <w:t xml:space="preserve">cience </w:t>
      </w:r>
      <w:r w:rsidR="001A08C0">
        <w:rPr>
          <w:bCs/>
        </w:rPr>
        <w:t>e</w:t>
      </w:r>
      <w:r w:rsidRPr="00E2753F">
        <w:rPr>
          <w:bCs/>
        </w:rPr>
        <w:t>ducation</w:t>
      </w:r>
      <w:r w:rsidRPr="00CD344C">
        <w:rPr>
          <w:bCs/>
          <w:lang w:val="en-CA"/>
        </w:rPr>
        <w:t>.</w:t>
      </w:r>
      <w:r w:rsidR="001A08C0">
        <w:rPr>
          <w:bCs/>
          <w:lang w:val="en-CA"/>
        </w:rPr>
        <w:t xml:space="preserve"> </w:t>
      </w:r>
      <w:r w:rsidRPr="00CD344C">
        <w:rPr>
          <w:i/>
        </w:rPr>
        <w:t xml:space="preserve">Provost Undergraduate Research Initiative Award </w:t>
      </w:r>
      <w:r w:rsidRPr="00CD344C">
        <w:t xml:space="preserve">to </w:t>
      </w:r>
      <w:r>
        <w:t xml:space="preserve">Mia Rodgers, Mentor H. Gerde, </w:t>
      </w:r>
      <w:r w:rsidRPr="0065334D">
        <w:rPr>
          <w:b/>
          <w:bCs/>
        </w:rPr>
        <w:t xml:space="preserve">Graduate </w:t>
      </w:r>
      <w:r w:rsidR="0065334D" w:rsidRPr="0065334D">
        <w:rPr>
          <w:b/>
          <w:bCs/>
        </w:rPr>
        <w:t>Student M</w:t>
      </w:r>
      <w:r w:rsidRPr="0065334D">
        <w:rPr>
          <w:b/>
          <w:bCs/>
        </w:rPr>
        <w:t>entor Arianna Pikus</w:t>
      </w:r>
      <w:r w:rsidRPr="00CD344C">
        <w:t>, Michigan State University, 20</w:t>
      </w:r>
      <w:r>
        <w:t>18</w:t>
      </w:r>
      <w:r w:rsidRPr="00CD344C">
        <w:t>-20</w:t>
      </w:r>
      <w:r>
        <w:t>19</w:t>
      </w:r>
      <w:r w:rsidRPr="00CD344C">
        <w:t>, $2,000</w:t>
      </w:r>
    </w:p>
    <w:p w14:paraId="76AD7493" w14:textId="6852D214" w:rsidR="0065334D" w:rsidRDefault="0065334D" w:rsidP="0065334D">
      <w:pPr>
        <w:ind w:left="720" w:hanging="720"/>
      </w:pPr>
    </w:p>
    <w:p w14:paraId="4C522D85" w14:textId="63072AEC" w:rsidR="00B026A1" w:rsidRDefault="00B026A1" w:rsidP="0065334D">
      <w:pPr>
        <w:ind w:left="720" w:hanging="720"/>
      </w:pPr>
      <w:r>
        <w:t xml:space="preserve">Schultz, L., </w:t>
      </w:r>
      <w:r>
        <w:rPr>
          <w:b/>
          <w:bCs/>
        </w:rPr>
        <w:t xml:space="preserve">Pikus, A. E., </w:t>
      </w:r>
      <w:r>
        <w:t>&amp; Gerde, H. K. (20</w:t>
      </w:r>
      <w:r w:rsidR="001A08C0">
        <w:t>19</w:t>
      </w:r>
      <w:r>
        <w:t xml:space="preserve">, August). </w:t>
      </w:r>
      <w:r w:rsidRPr="001A08C0">
        <w:rPr>
          <w:i/>
          <w:iCs/>
        </w:rPr>
        <w:t>Observations of teacher practice for early childhood science education</w:t>
      </w:r>
      <w:r>
        <w:t xml:space="preserve">. Mid-Michigan Symposium for Undergraduate Research Experiences, East Lansing, MI. </w:t>
      </w:r>
    </w:p>
    <w:p w14:paraId="6B91EDB3" w14:textId="77777777" w:rsidR="00B026A1" w:rsidRPr="00B026A1" w:rsidRDefault="00B026A1" w:rsidP="0065334D">
      <w:pPr>
        <w:ind w:left="720" w:hanging="720"/>
      </w:pPr>
    </w:p>
    <w:p w14:paraId="0DB94BA2" w14:textId="24FDEB52" w:rsidR="00E54A21" w:rsidRPr="0065334D" w:rsidRDefault="0065334D" w:rsidP="0065334D">
      <w:pPr>
        <w:ind w:left="720" w:hanging="720"/>
        <w:rPr>
          <w:rStyle w:val="None"/>
        </w:rPr>
      </w:pPr>
      <w:r>
        <w:t xml:space="preserve">Schultz, L., Rodgers, M., </w:t>
      </w:r>
      <w:r w:rsidRPr="0065334D">
        <w:rPr>
          <w:b/>
          <w:bCs/>
        </w:rPr>
        <w:t>Pikus, A.</w:t>
      </w:r>
      <w:r>
        <w:t xml:space="preserve"> </w:t>
      </w:r>
      <w:r w:rsidR="00B026A1">
        <w:rPr>
          <w:b/>
          <w:bCs/>
        </w:rPr>
        <w:t xml:space="preserve">E., </w:t>
      </w:r>
      <w:r>
        <w:t>&amp;</w:t>
      </w:r>
      <w:r w:rsidRPr="0065334D">
        <w:t xml:space="preserve"> Gerde, H. K. (201</w:t>
      </w:r>
      <w:r>
        <w:t>9, April</w:t>
      </w:r>
      <w:r w:rsidRPr="001A08C0">
        <w:rPr>
          <w:i/>
          <w:iCs/>
        </w:rPr>
        <w:t>). Observations of teacher practice for early childhood science education</w:t>
      </w:r>
      <w:r w:rsidRPr="0065334D">
        <w:t>. University Undergraduate Research and Arts Forum, East Lansing, MI.</w:t>
      </w:r>
    </w:p>
    <w:p w14:paraId="7103DEEA" w14:textId="77777777" w:rsidR="0065334D" w:rsidRDefault="0065334D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3AFB28E6" w14:textId="06501665" w:rsidR="00B433FB" w:rsidRDefault="006616E3">
      <w:pPr>
        <w:pStyle w:val="ListParagraph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Teaching Experience</w:t>
      </w:r>
    </w:p>
    <w:p w14:paraId="74BABDDE" w14:textId="61E332EE" w:rsidR="00631AD8" w:rsidRDefault="00CC4EDB" w:rsidP="00934BA7">
      <w:pPr>
        <w:ind w:left="720" w:hanging="720"/>
      </w:pPr>
      <w:r>
        <w:t>Research and Quantitative Methods in HDFS (HDFS 481): Instructor of Record—Fall 2022</w:t>
      </w:r>
    </w:p>
    <w:p w14:paraId="6015975B" w14:textId="189B6515" w:rsidR="00CC4EDB" w:rsidRDefault="00CC4EDB" w:rsidP="00CC4EDB">
      <w:pPr>
        <w:ind w:left="720"/>
      </w:pPr>
      <w:r>
        <w:t>Michigan State University, Department of Human Development and Family Studies</w:t>
      </w:r>
    </w:p>
    <w:p w14:paraId="1C819439" w14:textId="2655F663" w:rsidR="001A08C0" w:rsidRDefault="001A08C0" w:rsidP="00CC4EDB">
      <w:pPr>
        <w:ind w:left="720"/>
      </w:pPr>
      <w:r>
        <w:t>Undergraduate research methods course. 20 students, face-to-face instruction.</w:t>
      </w:r>
    </w:p>
    <w:p w14:paraId="5CBD9E16" w14:textId="77777777" w:rsidR="00631AD8" w:rsidRDefault="00631AD8" w:rsidP="00934BA7">
      <w:pPr>
        <w:ind w:left="720" w:hanging="720"/>
      </w:pPr>
    </w:p>
    <w:p w14:paraId="464A0B95" w14:textId="361C6ED6" w:rsidR="00934BA7" w:rsidRDefault="00934BA7" w:rsidP="00934BA7">
      <w:pPr>
        <w:ind w:left="720" w:hanging="720"/>
      </w:pPr>
      <w:r>
        <w:t>Applied Multivariate Data Analysis (HDFS 960): Lab Instructor</w:t>
      </w:r>
      <w:r w:rsidR="00567AE2">
        <w:t>—Fall 2021</w:t>
      </w:r>
      <w:r w:rsidR="00CC4EDB">
        <w:t>, Fall 2022</w:t>
      </w:r>
    </w:p>
    <w:p w14:paraId="27FCC662" w14:textId="4AD9F7D9" w:rsidR="00934BA7" w:rsidRDefault="00934BA7" w:rsidP="00934BA7">
      <w:pPr>
        <w:ind w:left="720" w:hanging="720"/>
      </w:pPr>
      <w:r>
        <w:tab/>
        <w:t>Michigan State University, Department of Human Development and Family Studies</w:t>
      </w:r>
    </w:p>
    <w:p w14:paraId="27062F67" w14:textId="1D32B666" w:rsidR="001A08C0" w:rsidRDefault="001A08C0" w:rsidP="00934BA7">
      <w:pPr>
        <w:ind w:left="720" w:hanging="720"/>
      </w:pPr>
      <w:r>
        <w:tab/>
        <w:t>Graduate statistics course. 10-20 students, virtual, synchronous instruction.</w:t>
      </w:r>
    </w:p>
    <w:p w14:paraId="090A841B" w14:textId="77777777" w:rsidR="00934BA7" w:rsidRDefault="00934BA7" w:rsidP="00934BA7">
      <w:pPr>
        <w:ind w:left="720" w:hanging="720"/>
      </w:pPr>
    </w:p>
    <w:p w14:paraId="13571256" w14:textId="0B5E41BC" w:rsidR="00934BA7" w:rsidRDefault="00934BA7" w:rsidP="00934BA7">
      <w:pPr>
        <w:ind w:left="720" w:hanging="720"/>
      </w:pPr>
      <w:r>
        <w:t>Child Growth and Development (HDFS 211): Instructor of Record</w:t>
      </w:r>
      <w:r w:rsidR="00567AE2">
        <w:t>—Summer 2021</w:t>
      </w:r>
    </w:p>
    <w:p w14:paraId="1C64858B" w14:textId="3BDC0077" w:rsidR="00934BA7" w:rsidRDefault="00934BA7" w:rsidP="00934BA7">
      <w:pPr>
        <w:ind w:left="720"/>
      </w:pPr>
      <w:r>
        <w:t>Michigan State University, Department of Human Development and Family Studies</w:t>
      </w:r>
    </w:p>
    <w:p w14:paraId="020A9E84" w14:textId="634412D9" w:rsidR="001A08C0" w:rsidRDefault="001A08C0" w:rsidP="00934BA7">
      <w:pPr>
        <w:ind w:left="720"/>
      </w:pPr>
      <w:r>
        <w:t>Undergraduate developmental theory course. 20 students, virtual, asynchronous instruction.</w:t>
      </w:r>
    </w:p>
    <w:p w14:paraId="3B807AAB" w14:textId="77777777" w:rsidR="00934BA7" w:rsidRDefault="00934BA7" w:rsidP="00934BA7">
      <w:pPr>
        <w:ind w:left="720" w:hanging="720"/>
      </w:pPr>
    </w:p>
    <w:p w14:paraId="1EC6C261" w14:textId="7B2A4F31" w:rsidR="00196C46" w:rsidRPr="00CD344C" w:rsidRDefault="00196C46" w:rsidP="00196C46">
      <w:pPr>
        <w:ind w:left="720" w:hanging="720"/>
      </w:pPr>
      <w:r w:rsidRPr="00CD344C">
        <w:t>Curriculum for Early Childhood Programs (HDFS 321 and HDFS 321 Lab)</w:t>
      </w:r>
      <w:r>
        <w:t>: Graduate Teaching Assistant</w:t>
      </w:r>
      <w:r w:rsidRPr="00CD344C">
        <w:t>—</w:t>
      </w:r>
      <w:r>
        <w:t>Spring 2021, Course Instructor: Hope K. Gerde</w:t>
      </w:r>
    </w:p>
    <w:p w14:paraId="4A1BCCD1" w14:textId="45940658" w:rsidR="00196C46" w:rsidRDefault="00196C46" w:rsidP="00196C46">
      <w:r w:rsidRPr="00CD344C">
        <w:tab/>
        <w:t>Michigan State University, Department of Human Development &amp; Family Studies</w:t>
      </w:r>
    </w:p>
    <w:p w14:paraId="523CAA3B" w14:textId="77777777" w:rsidR="001A08C0" w:rsidRDefault="001A08C0" w:rsidP="001A08C0">
      <w:pPr>
        <w:ind w:left="720"/>
      </w:pPr>
      <w:r>
        <w:t>Undergraduate curriculum and practicum course. 20 students, virtual, synchronous instruction.</w:t>
      </w:r>
    </w:p>
    <w:p w14:paraId="5AC42CF1" w14:textId="17D998CD" w:rsidR="001A08C0" w:rsidRPr="00CD344C" w:rsidRDefault="001A08C0" w:rsidP="001A08C0">
      <w:pPr>
        <w:ind w:left="720"/>
        <w:rPr>
          <w:b/>
        </w:rPr>
      </w:pPr>
      <w:r>
        <w:t>Responsibilities included teaching</w:t>
      </w:r>
      <w:r w:rsidRPr="001A08C0">
        <w:t xml:space="preserve"> a portion of the course material using active learning approaches, grad</w:t>
      </w:r>
      <w:r>
        <w:t>ing</w:t>
      </w:r>
      <w:r w:rsidRPr="001A08C0">
        <w:t xml:space="preserve"> student lesson plans, and participat</w:t>
      </w:r>
      <w:r>
        <w:t>ing</w:t>
      </w:r>
      <w:r w:rsidRPr="001A08C0">
        <w:t xml:space="preserve"> in the curriculum review process with head teachers from the child development labs</w:t>
      </w:r>
      <w:r>
        <w:t xml:space="preserve">. </w:t>
      </w:r>
    </w:p>
    <w:p w14:paraId="1C8DD357" w14:textId="77777777" w:rsidR="00B026A1" w:rsidRDefault="00B026A1" w:rsidP="00196C46">
      <w:pPr>
        <w:ind w:left="720" w:hanging="720"/>
      </w:pPr>
    </w:p>
    <w:p w14:paraId="1454CF27" w14:textId="7ED61970" w:rsidR="00196C46" w:rsidRPr="00CD344C" w:rsidRDefault="00196C46" w:rsidP="00196C46">
      <w:pPr>
        <w:ind w:left="720" w:hanging="720"/>
        <w:rPr>
          <w:b/>
        </w:rPr>
      </w:pPr>
      <w:r>
        <w:t xml:space="preserve">Personal Finance </w:t>
      </w:r>
      <w:r w:rsidRPr="00CD344C">
        <w:t>(</w:t>
      </w:r>
      <w:r>
        <w:t>H</w:t>
      </w:r>
      <w:r w:rsidRPr="00CD344C">
        <w:t>DFS</w:t>
      </w:r>
      <w:r w:rsidR="00B026A1">
        <w:t xml:space="preserve"> 238</w:t>
      </w:r>
      <w:r w:rsidRPr="00CD344C">
        <w:t>)</w:t>
      </w:r>
      <w:r>
        <w:t xml:space="preserve">: Graduate </w:t>
      </w:r>
      <w:r w:rsidRPr="00CD344C">
        <w:t>Teaching Assistant</w:t>
      </w:r>
      <w:r w:rsidR="00567AE2">
        <w:t>--</w:t>
      </w:r>
      <w:r w:rsidR="00B026A1">
        <w:t>Summer 2019</w:t>
      </w:r>
      <w:r>
        <w:t xml:space="preserve">, Course Instructor: </w:t>
      </w:r>
      <w:r w:rsidR="00B026A1">
        <w:t>Miki Sato</w:t>
      </w:r>
    </w:p>
    <w:p w14:paraId="149BCC5C" w14:textId="11C7C106" w:rsidR="00196C46" w:rsidRDefault="00196C46" w:rsidP="00196C46">
      <w:pPr>
        <w:ind w:left="720"/>
      </w:pPr>
      <w:r>
        <w:t>Michigan State</w:t>
      </w:r>
      <w:r w:rsidRPr="00CD344C">
        <w:t xml:space="preserve"> University, Department of </w:t>
      </w:r>
      <w:r>
        <w:t>Human</w:t>
      </w:r>
      <w:r w:rsidRPr="00CD344C">
        <w:t xml:space="preserve"> Development &amp; Family Studies</w:t>
      </w:r>
    </w:p>
    <w:p w14:paraId="3744C0C6" w14:textId="3C214095" w:rsidR="001A08C0" w:rsidRPr="00CD344C" w:rsidRDefault="001A08C0" w:rsidP="00196C46">
      <w:pPr>
        <w:ind w:left="720"/>
        <w:rPr>
          <w:b/>
        </w:rPr>
      </w:pPr>
      <w:r>
        <w:t xml:space="preserve">Undergraduate course. 100 students, virtual, asynchronous instruction. </w:t>
      </w:r>
    </w:p>
    <w:p w14:paraId="03E8C832" w14:textId="1D08F770" w:rsidR="00196C46" w:rsidRDefault="00196C46" w:rsidP="00B026A1">
      <w:pPr>
        <w:pStyle w:val="ListParagraph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Responsibilities included</w:t>
      </w:r>
      <w:r w:rsidR="00B026A1">
        <w:rPr>
          <w:rStyle w:val="None"/>
          <w:rFonts w:ascii="Times New Roman" w:hAnsi="Times New Roman"/>
          <w:sz w:val="24"/>
          <w:szCs w:val="24"/>
        </w:rPr>
        <w:t xml:space="preserve"> preparing course content, grading assignments, </w:t>
      </w:r>
      <w:r w:rsidR="00DA0E65">
        <w:rPr>
          <w:rStyle w:val="None"/>
          <w:rFonts w:ascii="Times New Roman" w:hAnsi="Times New Roman"/>
          <w:sz w:val="24"/>
          <w:szCs w:val="24"/>
        </w:rPr>
        <w:t>guiding</w:t>
      </w:r>
      <w:r w:rsidR="00B026A1">
        <w:rPr>
          <w:rStyle w:val="None"/>
          <w:rFonts w:ascii="Times New Roman" w:hAnsi="Times New Roman"/>
          <w:sz w:val="24"/>
          <w:szCs w:val="24"/>
        </w:rPr>
        <w:t xml:space="preserve"> students</w:t>
      </w:r>
      <w:r w:rsidR="00DA0E65">
        <w:rPr>
          <w:rStyle w:val="None"/>
          <w:rFonts w:ascii="Times New Roman" w:hAnsi="Times New Roman"/>
          <w:sz w:val="24"/>
          <w:szCs w:val="24"/>
        </w:rPr>
        <w:t xml:space="preserve"> to</w:t>
      </w:r>
      <w:r w:rsidR="00B026A1">
        <w:rPr>
          <w:rStyle w:val="None"/>
          <w:rFonts w:ascii="Times New Roman" w:hAnsi="Times New Roman"/>
          <w:sz w:val="24"/>
          <w:szCs w:val="24"/>
        </w:rPr>
        <w:t xml:space="preserve"> create an investment portfolio. </w:t>
      </w:r>
    </w:p>
    <w:p w14:paraId="505CC4F0" w14:textId="7225BD7A" w:rsidR="00B433FB" w:rsidRDefault="006616E3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lastRenderedPageBreak/>
        <w:t>Assistant Preschool Teacher, Spartan Child Development Center, East Lansing, MI, 2016 – 2018</w:t>
      </w:r>
    </w:p>
    <w:p w14:paraId="17030647" w14:textId="2CB8572A" w:rsidR="00196C46" w:rsidRDefault="00196C46" w:rsidP="00567AE2">
      <w:pPr>
        <w:ind w:left="720"/>
      </w:pPr>
      <w:r w:rsidRPr="00CD344C">
        <w:t>Responsibilities included teaching in an inclusive classroom, providing written developmental information to families and special service staff, adapting activities according to Individual Education Plans (IEP)</w:t>
      </w:r>
      <w:r w:rsidR="00342FB6">
        <w:t xml:space="preserve">, </w:t>
      </w:r>
      <w:r w:rsidR="00342FB6" w:rsidRPr="00CD344C">
        <w:t>and supervision of undergraduate practicum students.</w:t>
      </w:r>
      <w:r w:rsidRPr="00CD344C">
        <w:t xml:space="preserve"> </w:t>
      </w:r>
    </w:p>
    <w:p w14:paraId="36F4B7B5" w14:textId="77777777" w:rsidR="00567AE2" w:rsidRPr="00567AE2" w:rsidRDefault="00567AE2" w:rsidP="00567AE2">
      <w:pPr>
        <w:ind w:left="720"/>
        <w:rPr>
          <w:rStyle w:val="None"/>
          <w:b/>
        </w:rPr>
      </w:pPr>
    </w:p>
    <w:p w14:paraId="11FC0CAC" w14:textId="652373B3" w:rsidR="00B433FB" w:rsidRDefault="006616E3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 xml:space="preserve">Outdoor Environmental Educator, NY YMCA Camp, Huguenot, NY, 2014 – 2015 </w:t>
      </w:r>
    </w:p>
    <w:p w14:paraId="1C1A86D3" w14:textId="3EAA81C0" w:rsidR="00196C46" w:rsidRDefault="00196C46" w:rsidP="00567AE2">
      <w:pPr>
        <w:ind w:left="720"/>
      </w:pPr>
      <w:r w:rsidRPr="00CD344C">
        <w:rPr>
          <w:i/>
        </w:rPr>
        <w:t>Lead Teacher:</w:t>
      </w:r>
      <w:r w:rsidRPr="00CD344C">
        <w:t xml:space="preserve"> Responsibilities included </w:t>
      </w:r>
      <w:r w:rsidR="00342FB6">
        <w:t xml:space="preserve">facilitating learning with nature for students </w:t>
      </w:r>
      <w:proofErr w:type="spellStart"/>
      <w:r w:rsidR="00342FB6">
        <w:t>preK</w:t>
      </w:r>
      <w:proofErr w:type="spellEnd"/>
      <w:r w:rsidR="00342FB6">
        <w:t xml:space="preserve"> – adulthood, meeting state standards for science education, and </w:t>
      </w:r>
      <w:r w:rsidRPr="00CD344C">
        <w:t>adapting activities according to Individual Education Plans (IEP)</w:t>
      </w:r>
      <w:r w:rsidR="00342FB6">
        <w:t>.</w:t>
      </w:r>
    </w:p>
    <w:p w14:paraId="2E406D61" w14:textId="77777777" w:rsidR="00567AE2" w:rsidRPr="00567AE2" w:rsidRDefault="00567AE2" w:rsidP="00567AE2">
      <w:pPr>
        <w:ind w:left="720"/>
        <w:rPr>
          <w:rStyle w:val="None"/>
          <w:b/>
        </w:rPr>
      </w:pPr>
    </w:p>
    <w:p w14:paraId="57B1DB37" w14:textId="35B554C6" w:rsidR="00B433FB" w:rsidRDefault="006616E3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Environmental Educator, Howell Conference and Nature Center, Howell, MI, 2010 – 2014</w:t>
      </w:r>
    </w:p>
    <w:p w14:paraId="08820FC4" w14:textId="551C90E7" w:rsidR="00196C46" w:rsidRPr="00342FB6" w:rsidRDefault="00196C46" w:rsidP="00342FB6">
      <w:pPr>
        <w:ind w:left="720"/>
        <w:rPr>
          <w:b/>
        </w:rPr>
      </w:pPr>
      <w:r>
        <w:rPr>
          <w:rStyle w:val="None"/>
        </w:rPr>
        <w:t>Responsibilities included</w:t>
      </w:r>
      <w:r w:rsidR="00342FB6">
        <w:rPr>
          <w:rStyle w:val="None"/>
        </w:rPr>
        <w:t xml:space="preserve"> </w:t>
      </w:r>
      <w:r w:rsidR="00342FB6">
        <w:t xml:space="preserve">facilitating learning with nature for students </w:t>
      </w:r>
      <w:proofErr w:type="spellStart"/>
      <w:r w:rsidR="00342FB6">
        <w:t>preK</w:t>
      </w:r>
      <w:proofErr w:type="spellEnd"/>
      <w:r w:rsidR="00342FB6">
        <w:t xml:space="preserve"> – adulthood, meeting state standards for science education, facilitating team building, supervised adventure learning through ropes courses, and </w:t>
      </w:r>
      <w:r w:rsidR="00342FB6" w:rsidRPr="00CD344C">
        <w:t>adapting activities according to Individual Education Plans (IEP)</w:t>
      </w:r>
      <w:r w:rsidR="00342FB6">
        <w:t>.</w:t>
      </w:r>
    </w:p>
    <w:p w14:paraId="01D34342" w14:textId="77777777" w:rsidR="00720640" w:rsidRDefault="00720640" w:rsidP="00720640">
      <w:pPr>
        <w:pStyle w:val="ListParagraph"/>
        <w:ind w:hanging="720"/>
        <w:rPr>
          <w:rStyle w:val="None"/>
          <w:rFonts w:ascii="Times New Roman" w:hAnsi="Times New Roman"/>
          <w:b/>
          <w:bCs/>
          <w:sz w:val="28"/>
          <w:szCs w:val="28"/>
        </w:rPr>
      </w:pPr>
    </w:p>
    <w:p w14:paraId="2010BFA1" w14:textId="0CAA718F" w:rsidR="00720640" w:rsidRDefault="00720640" w:rsidP="00720640">
      <w:pPr>
        <w:pStyle w:val="ListParagraph"/>
        <w:ind w:hanging="720"/>
        <w:rPr>
          <w:rStyle w:val="None"/>
          <w:rFonts w:ascii="Times New Roman" w:hAnsi="Times New Roman"/>
          <w:b/>
          <w:bCs/>
          <w:sz w:val="28"/>
          <w:szCs w:val="28"/>
        </w:rPr>
      </w:pPr>
      <w:r w:rsidRPr="003328F5">
        <w:rPr>
          <w:rStyle w:val="None"/>
          <w:rFonts w:ascii="Times New Roman" w:hAnsi="Times New Roman"/>
          <w:b/>
          <w:bCs/>
          <w:sz w:val="28"/>
          <w:szCs w:val="28"/>
        </w:rPr>
        <w:t xml:space="preserve">Guest Lectures </w:t>
      </w:r>
    </w:p>
    <w:p w14:paraId="19F5BED0" w14:textId="5151F39B" w:rsidR="00567AE2" w:rsidRPr="003328F5" w:rsidRDefault="00567AE2" w:rsidP="00567AE2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 E. </w:t>
      </w:r>
      <w:r>
        <w:rPr>
          <w:rStyle w:val="None"/>
          <w:rFonts w:ascii="Times New Roman" w:hAnsi="Times New Roman"/>
          <w:sz w:val="24"/>
          <w:szCs w:val="24"/>
        </w:rPr>
        <w:t xml:space="preserve">(2021, November 3).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Research in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n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ature-based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arly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c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hildhood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ducation </w:t>
      </w:r>
      <w:r>
        <w:rPr>
          <w:rStyle w:val="None"/>
          <w:rFonts w:ascii="Times New Roman" w:hAnsi="Times New Roman"/>
          <w:sz w:val="24"/>
          <w:szCs w:val="24"/>
        </w:rPr>
        <w:t xml:space="preserve">[Guest </w:t>
      </w:r>
      <w:r w:rsidR="001A08C0">
        <w:rPr>
          <w:rStyle w:val="None"/>
          <w:rFonts w:ascii="Times New Roman" w:hAnsi="Times New Roman"/>
          <w:sz w:val="24"/>
          <w:szCs w:val="24"/>
        </w:rPr>
        <w:t>l</w:t>
      </w:r>
      <w:r>
        <w:rPr>
          <w:rStyle w:val="None"/>
          <w:rFonts w:ascii="Times New Roman" w:hAnsi="Times New Roman"/>
          <w:sz w:val="24"/>
          <w:szCs w:val="24"/>
        </w:rPr>
        <w:t>ecture]. Undergraduate Course in Human Development and Family Studies, Michigan State University, Lansing, MI.</w:t>
      </w:r>
    </w:p>
    <w:p w14:paraId="45B7098A" w14:textId="1168C9E9" w:rsidR="00567AE2" w:rsidRPr="00567AE2" w:rsidRDefault="00567AE2" w:rsidP="00567AE2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 E. </w:t>
      </w:r>
      <w:r>
        <w:rPr>
          <w:rStyle w:val="None"/>
          <w:rFonts w:ascii="Times New Roman" w:hAnsi="Times New Roman"/>
          <w:sz w:val="24"/>
          <w:szCs w:val="24"/>
        </w:rPr>
        <w:t xml:space="preserve">(2021, March 16)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Children’s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d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>evelopment of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 xml:space="preserve"> s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cience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u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nderstanding and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i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mpacts of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c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ovid-19 on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r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esearch </w:t>
      </w:r>
      <w:r>
        <w:rPr>
          <w:rStyle w:val="None"/>
          <w:rFonts w:ascii="Times New Roman" w:hAnsi="Times New Roman"/>
          <w:sz w:val="24"/>
          <w:szCs w:val="24"/>
        </w:rPr>
        <w:t>[Guest Lecture]. Undergraduate Course in Human Development and Family Studies, Michigan State University, Lansing, MI.</w:t>
      </w:r>
    </w:p>
    <w:p w14:paraId="3D9435C4" w14:textId="05E12D22" w:rsidR="00720640" w:rsidRPr="003328F5" w:rsidRDefault="00720640" w:rsidP="00720640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>Pikus, A.</w:t>
      </w:r>
      <w:r w:rsidR="007E686F"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E. </w:t>
      </w:r>
      <w:r>
        <w:rPr>
          <w:rStyle w:val="None"/>
          <w:rFonts w:ascii="Times New Roman" w:hAnsi="Times New Roman"/>
          <w:sz w:val="24"/>
          <w:szCs w:val="24"/>
        </w:rPr>
        <w:t xml:space="preserve">(2020, November 4).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Children’s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d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evelopment of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cience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u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nderstanding and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i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mpacts of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c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ovid-19 on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r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esearch </w:t>
      </w:r>
      <w:r>
        <w:rPr>
          <w:rStyle w:val="None"/>
          <w:rFonts w:ascii="Times New Roman" w:hAnsi="Times New Roman"/>
          <w:sz w:val="24"/>
          <w:szCs w:val="24"/>
        </w:rPr>
        <w:t>[Guest Lecture]. Undergraduate Course in Human Development and Family Studies, Michigan State University, Lansing, MI.</w:t>
      </w:r>
    </w:p>
    <w:p w14:paraId="0608DE52" w14:textId="4D59D4F3" w:rsidR="004C3C01" w:rsidRDefault="00720640" w:rsidP="00342FB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 w:rsidRPr="006466A8">
        <w:rPr>
          <w:rStyle w:val="None"/>
          <w:rFonts w:ascii="Times New Roman" w:hAnsi="Times New Roman"/>
          <w:b/>
          <w:bCs/>
          <w:sz w:val="24"/>
          <w:szCs w:val="24"/>
        </w:rPr>
        <w:t>Pikus, A. E.</w:t>
      </w:r>
      <w:r>
        <w:rPr>
          <w:rStyle w:val="None"/>
          <w:rFonts w:ascii="Times New Roman" w:hAnsi="Times New Roman"/>
          <w:sz w:val="24"/>
          <w:szCs w:val="24"/>
        </w:rPr>
        <w:t xml:space="preserve"> (2020, March 31).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Research in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arly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c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hildhood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s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cience </w:t>
      </w:r>
      <w:r w:rsidR="001A08C0">
        <w:rPr>
          <w:rStyle w:val="None"/>
          <w:rFonts w:ascii="Times New Roman" w:hAnsi="Times New Roman"/>
          <w:i/>
          <w:iCs/>
          <w:sz w:val="24"/>
          <w:szCs w:val="24"/>
        </w:rPr>
        <w:t>e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ducation </w:t>
      </w:r>
      <w:r>
        <w:rPr>
          <w:rStyle w:val="None"/>
          <w:rFonts w:ascii="Times New Roman" w:hAnsi="Times New Roman"/>
          <w:sz w:val="24"/>
          <w:szCs w:val="24"/>
        </w:rPr>
        <w:t xml:space="preserve">[Guest Lecture]. Undergraduate Course in Human Development and Family Studies, Michigan State University, Lansing, MI. </w:t>
      </w:r>
    </w:p>
    <w:p w14:paraId="6F96B5A2" w14:textId="77777777" w:rsidR="00342FB6" w:rsidRPr="00342FB6" w:rsidRDefault="00342FB6" w:rsidP="00342FB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</w:p>
    <w:p w14:paraId="5D33C16B" w14:textId="7B916A3B" w:rsidR="00B433FB" w:rsidRDefault="006616E3">
      <w:pPr>
        <w:pStyle w:val="ListParagraph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 xml:space="preserve">Professional </w:t>
      </w:r>
      <w:r w:rsidR="00196C46">
        <w:rPr>
          <w:rStyle w:val="None"/>
          <w:rFonts w:ascii="Times New Roman" w:hAnsi="Times New Roman"/>
          <w:b/>
          <w:bCs/>
          <w:sz w:val="28"/>
          <w:szCs w:val="28"/>
        </w:rPr>
        <w:t>Consulting for Early Childhood Programs</w:t>
      </w:r>
    </w:p>
    <w:p w14:paraId="6D101362" w14:textId="6A97EA46" w:rsidR="008039D0" w:rsidRDefault="008039D0" w:rsidP="008039D0">
      <w:pPr>
        <w:ind w:left="720" w:hanging="720"/>
        <w:rPr>
          <w:bCs/>
        </w:rPr>
      </w:pPr>
      <w:r>
        <w:rPr>
          <w:b/>
        </w:rPr>
        <w:t xml:space="preserve">Pikus, A.E., </w:t>
      </w:r>
      <w:r>
        <w:rPr>
          <w:bCs/>
        </w:rPr>
        <w:t xml:space="preserve">(2023, </w:t>
      </w:r>
      <w:r w:rsidR="00067DE2">
        <w:rPr>
          <w:bCs/>
        </w:rPr>
        <w:t xml:space="preserve">October). </w:t>
      </w:r>
      <w:r w:rsidR="00F6355E">
        <w:rPr>
          <w:bCs/>
          <w:i/>
          <w:iCs/>
        </w:rPr>
        <w:t xml:space="preserve">Learning in and with the outdoors. </w:t>
      </w:r>
      <w:r w:rsidR="00F6355E">
        <w:rPr>
          <w:bCs/>
        </w:rPr>
        <w:t xml:space="preserve">Led </w:t>
      </w:r>
      <w:r w:rsidR="002054F2">
        <w:rPr>
          <w:bCs/>
        </w:rPr>
        <w:t xml:space="preserve">a professional learning workshop for 45 early childhood professionals focused on </w:t>
      </w:r>
      <w:r w:rsidR="003F1D3C">
        <w:rPr>
          <w:bCs/>
        </w:rPr>
        <w:t xml:space="preserve">nature-based learning in and outside of the classroom. </w:t>
      </w:r>
    </w:p>
    <w:p w14:paraId="610366E7" w14:textId="77777777" w:rsidR="003F1D3C" w:rsidRPr="00F6355E" w:rsidRDefault="003F1D3C" w:rsidP="008039D0">
      <w:pPr>
        <w:ind w:left="720" w:hanging="720"/>
        <w:rPr>
          <w:bCs/>
        </w:rPr>
      </w:pPr>
    </w:p>
    <w:p w14:paraId="729EF245" w14:textId="28916658" w:rsidR="008039D0" w:rsidRDefault="008039D0" w:rsidP="008039D0">
      <w:pPr>
        <w:ind w:left="720" w:hanging="720"/>
      </w:pPr>
      <w:r>
        <w:rPr>
          <w:b/>
        </w:rPr>
        <w:t xml:space="preserve">Pikus, A.E. </w:t>
      </w:r>
      <w:r>
        <w:t xml:space="preserve">(2023, March). </w:t>
      </w:r>
      <w:r>
        <w:rPr>
          <w:i/>
        </w:rPr>
        <w:t xml:space="preserve">Incorporating emergent writing activities with early childhood science. </w:t>
      </w:r>
      <w:r>
        <w:t xml:space="preserve">Led a half-day professional learning workshop for 60 early childhood professionals focused on strategies to incorporate writing within early childhood science lessons. </w:t>
      </w:r>
    </w:p>
    <w:p w14:paraId="68CF4535" w14:textId="77777777" w:rsidR="008039D0" w:rsidRPr="003F1D3C" w:rsidRDefault="008039D0" w:rsidP="003F1D3C">
      <w:pPr>
        <w:rPr>
          <w:rStyle w:val="None"/>
          <w:b/>
          <w:bCs/>
        </w:rPr>
      </w:pPr>
    </w:p>
    <w:p w14:paraId="0EB20095" w14:textId="74652F2A" w:rsidR="00777B54" w:rsidRPr="00777B54" w:rsidRDefault="00777B54" w:rsidP="00342FB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A.E. </w:t>
      </w:r>
      <w:r>
        <w:rPr>
          <w:rStyle w:val="None"/>
          <w:rFonts w:ascii="Times New Roman" w:hAnsi="Times New Roman"/>
          <w:sz w:val="24"/>
          <w:szCs w:val="24"/>
        </w:rPr>
        <w:t xml:space="preserve">(2022, January).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Improving science talk within science curriculum. </w:t>
      </w:r>
      <w:r w:rsidR="00846822" w:rsidRPr="0044116A">
        <w:rPr>
          <w:rStyle w:val="None"/>
          <w:rFonts w:ascii="Times New Roman" w:hAnsi="Times New Roman"/>
          <w:sz w:val="24"/>
          <w:szCs w:val="24"/>
        </w:rPr>
        <w:t>L</w:t>
      </w:r>
      <w:r>
        <w:rPr>
          <w:rStyle w:val="None"/>
          <w:rFonts w:ascii="Times New Roman" w:hAnsi="Times New Roman"/>
          <w:sz w:val="24"/>
          <w:szCs w:val="24"/>
        </w:rPr>
        <w:t xml:space="preserve">ed 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a </w:t>
      </w:r>
      <w:r>
        <w:rPr>
          <w:rStyle w:val="None"/>
          <w:rFonts w:ascii="Times New Roman" w:hAnsi="Times New Roman"/>
          <w:sz w:val="24"/>
          <w:szCs w:val="24"/>
        </w:rPr>
        <w:t xml:space="preserve">professional learning workshop focused on incorporating discourse within science lessons. 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One-hour professional learning session with 20 elementary school teachers. </w:t>
      </w:r>
    </w:p>
    <w:p w14:paraId="7779DF00" w14:textId="56B3E8AA" w:rsidR="007E686F" w:rsidRPr="007E686F" w:rsidRDefault="007E686F" w:rsidP="00342FB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 E. </w:t>
      </w:r>
      <w:r>
        <w:rPr>
          <w:rStyle w:val="None"/>
          <w:rFonts w:ascii="Times New Roman" w:hAnsi="Times New Roman"/>
          <w:sz w:val="24"/>
          <w:szCs w:val="24"/>
        </w:rPr>
        <w:t xml:space="preserve">(2021, August).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Introduction to SOLID Start </w:t>
      </w:r>
      <w:r w:rsidR="00777B54">
        <w:rPr>
          <w:rStyle w:val="None"/>
          <w:rFonts w:ascii="Times New Roman" w:hAnsi="Times New Roman"/>
          <w:i/>
          <w:iCs/>
          <w:sz w:val="24"/>
          <w:szCs w:val="24"/>
        </w:rPr>
        <w:t>c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urriculum. </w:t>
      </w:r>
      <w:r>
        <w:rPr>
          <w:rStyle w:val="None"/>
          <w:rFonts w:ascii="Times New Roman" w:hAnsi="Times New Roman"/>
          <w:sz w:val="24"/>
          <w:szCs w:val="24"/>
        </w:rPr>
        <w:t xml:space="preserve">Introduced teachers to science curriculum and modeled engagement in science explorations for early elementary school teachers in Dearborn, MI. 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Half-day professional learning session with 20 elementary school teachers. </w:t>
      </w:r>
    </w:p>
    <w:p w14:paraId="724FD93C" w14:textId="5AD0B1DA" w:rsidR="007E686F" w:rsidRPr="007E686F" w:rsidRDefault="007E686F" w:rsidP="00342FB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Pikus, A. E. </w:t>
      </w:r>
      <w:r>
        <w:rPr>
          <w:rStyle w:val="None"/>
          <w:rFonts w:ascii="Times New Roman" w:hAnsi="Times New Roman"/>
          <w:sz w:val="24"/>
          <w:szCs w:val="24"/>
        </w:rPr>
        <w:t xml:space="preserve">(2021, July).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Using natural spaces to enhance children’s learning. </w:t>
      </w:r>
      <w:r w:rsidR="001A08C0">
        <w:rPr>
          <w:rStyle w:val="None"/>
          <w:rFonts w:ascii="Times New Roman" w:hAnsi="Times New Roman"/>
          <w:sz w:val="24"/>
          <w:szCs w:val="24"/>
        </w:rPr>
        <w:t>Designed and l</w:t>
      </w:r>
      <w:r>
        <w:rPr>
          <w:rStyle w:val="None"/>
          <w:rFonts w:ascii="Times New Roman" w:hAnsi="Times New Roman"/>
          <w:sz w:val="24"/>
          <w:szCs w:val="24"/>
        </w:rPr>
        <w:t>ed a professional learning workshop on recognizing opportunities for learning in nature at Frazer Center Preschool in Atlanta, GA.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 Half-day professional learning session with 30 early childhood educators. </w:t>
      </w:r>
    </w:p>
    <w:p w14:paraId="1592027D" w14:textId="63855066" w:rsidR="004C3C01" w:rsidRDefault="006616E3" w:rsidP="00342FB6">
      <w:pPr>
        <w:pStyle w:val="ListParagraph"/>
        <w:ind w:hanging="720"/>
        <w:rPr>
          <w:rStyle w:val="None"/>
          <w:rFonts w:ascii="Times New Roman" w:hAnsi="Times New Roman"/>
          <w:sz w:val="24"/>
          <w:szCs w:val="24"/>
        </w:rPr>
      </w:pPr>
      <w:r w:rsidRPr="00C713D2">
        <w:rPr>
          <w:rStyle w:val="None"/>
          <w:rFonts w:ascii="Times New Roman" w:hAnsi="Times New Roman"/>
          <w:b/>
          <w:bCs/>
          <w:sz w:val="24"/>
          <w:szCs w:val="24"/>
        </w:rPr>
        <w:t>Pikus, A.</w:t>
      </w:r>
      <w:r w:rsidR="007E686F">
        <w:rPr>
          <w:rStyle w:val="None"/>
          <w:rFonts w:ascii="Times New Roman" w:hAnsi="Times New Roman"/>
          <w:b/>
          <w:bCs/>
          <w:sz w:val="24"/>
          <w:szCs w:val="24"/>
        </w:rPr>
        <w:t xml:space="preserve"> E.</w:t>
      </w:r>
      <w:r>
        <w:rPr>
          <w:rStyle w:val="None"/>
          <w:rFonts w:ascii="Times New Roman" w:hAnsi="Times New Roman"/>
          <w:sz w:val="24"/>
          <w:szCs w:val="24"/>
        </w:rPr>
        <w:t xml:space="preserve"> (2018, August). </w:t>
      </w:r>
      <w:r>
        <w:rPr>
          <w:rStyle w:val="None"/>
          <w:rFonts w:ascii="Times New Roman" w:hAnsi="Times New Roman"/>
          <w:i/>
          <w:iCs/>
          <w:sz w:val="24"/>
          <w:szCs w:val="24"/>
        </w:rPr>
        <w:t xml:space="preserve">Using daily classroom routines to promote vocabulary growth in the preschool classroom. </w:t>
      </w:r>
      <w:r w:rsidR="00720640">
        <w:rPr>
          <w:rStyle w:val="None"/>
          <w:rFonts w:ascii="Times New Roman" w:hAnsi="Times New Roman"/>
          <w:sz w:val="24"/>
          <w:szCs w:val="24"/>
        </w:rPr>
        <w:t>Used active learning approaches to lead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720640">
        <w:rPr>
          <w:rStyle w:val="None"/>
          <w:rFonts w:ascii="Times New Roman" w:hAnsi="Times New Roman"/>
          <w:sz w:val="24"/>
          <w:szCs w:val="24"/>
        </w:rPr>
        <w:t>four</w:t>
      </w:r>
      <w:r>
        <w:rPr>
          <w:rStyle w:val="None"/>
          <w:rFonts w:ascii="Times New Roman" w:hAnsi="Times New Roman"/>
          <w:sz w:val="24"/>
          <w:szCs w:val="24"/>
        </w:rPr>
        <w:t xml:space="preserve"> teacher </w:t>
      </w:r>
      <w:r w:rsidR="00DE1463">
        <w:rPr>
          <w:rStyle w:val="None"/>
          <w:rFonts w:ascii="Times New Roman" w:hAnsi="Times New Roman"/>
          <w:sz w:val="24"/>
          <w:szCs w:val="24"/>
        </w:rPr>
        <w:t xml:space="preserve">professional </w:t>
      </w:r>
      <w:r w:rsidR="00777B54">
        <w:rPr>
          <w:rStyle w:val="None"/>
          <w:rFonts w:ascii="Times New Roman" w:hAnsi="Times New Roman"/>
          <w:sz w:val="24"/>
          <w:szCs w:val="24"/>
        </w:rPr>
        <w:t>learning</w:t>
      </w:r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r w:rsidR="00196C46">
        <w:rPr>
          <w:rStyle w:val="None"/>
          <w:rFonts w:ascii="Times New Roman" w:hAnsi="Times New Roman"/>
          <w:sz w:val="24"/>
          <w:szCs w:val="24"/>
        </w:rPr>
        <w:t>workshop</w:t>
      </w:r>
      <w:r w:rsidR="00720640">
        <w:rPr>
          <w:rStyle w:val="None"/>
          <w:rFonts w:ascii="Times New Roman" w:hAnsi="Times New Roman"/>
          <w:sz w:val="24"/>
          <w:szCs w:val="24"/>
        </w:rPr>
        <w:t>s</w:t>
      </w:r>
      <w:r>
        <w:rPr>
          <w:rStyle w:val="None"/>
          <w:rFonts w:ascii="Times New Roman" w:hAnsi="Times New Roman"/>
          <w:sz w:val="24"/>
          <w:szCs w:val="24"/>
        </w:rPr>
        <w:t xml:space="preserve"> for the Shiawassee Head Start Program in Owosso, MI. </w:t>
      </w:r>
      <w:r w:rsidR="001A08C0">
        <w:rPr>
          <w:rStyle w:val="None"/>
          <w:rFonts w:ascii="Times New Roman" w:hAnsi="Times New Roman"/>
          <w:sz w:val="24"/>
          <w:szCs w:val="24"/>
        </w:rPr>
        <w:t xml:space="preserve">Full-day professional learning session with 80 early childhood educators. </w:t>
      </w:r>
    </w:p>
    <w:p w14:paraId="674A8A2F" w14:textId="77777777" w:rsidR="00342FB6" w:rsidRPr="00342FB6" w:rsidRDefault="00342FB6" w:rsidP="00342FB6">
      <w:pPr>
        <w:pStyle w:val="ListParagraph"/>
        <w:ind w:hanging="720"/>
        <w:rPr>
          <w:rStyle w:val="None"/>
          <w:rFonts w:ascii="Times New Roman" w:eastAsia="Times New Roman" w:hAnsi="Times New Roman" w:cs="Times New Roman"/>
          <w:sz w:val="24"/>
          <w:szCs w:val="24"/>
        </w:rPr>
      </w:pPr>
    </w:p>
    <w:p w14:paraId="6C6CC5AE" w14:textId="1D45B088" w:rsidR="00B433FB" w:rsidRDefault="006616E3">
      <w:pPr>
        <w:pStyle w:val="ListParagraph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Service</w:t>
      </w:r>
    </w:p>
    <w:p w14:paraId="3F4F5FA2" w14:textId="23DF80A3" w:rsidR="00782FB6" w:rsidRDefault="00782FB6">
      <w:pPr>
        <w:pStyle w:val="ListParagraph"/>
        <w:ind w:left="0"/>
        <w:rPr>
          <w:rStyle w:val="None"/>
          <w:rFonts w:ascii="Times New Roman" w:hAnsi="Times New Roman"/>
          <w:i/>
          <w:iCs/>
          <w:sz w:val="24"/>
          <w:szCs w:val="24"/>
        </w:rPr>
      </w:pPr>
      <w:r>
        <w:rPr>
          <w:rStyle w:val="None"/>
          <w:rFonts w:ascii="Times New Roman" w:hAnsi="Times New Roman"/>
          <w:i/>
          <w:iCs/>
          <w:sz w:val="24"/>
          <w:szCs w:val="24"/>
        </w:rPr>
        <w:t>International Service</w:t>
      </w:r>
    </w:p>
    <w:p w14:paraId="5056C328" w14:textId="6831A937" w:rsidR="00782FB6" w:rsidRDefault="00782FB6" w:rsidP="00782FB6">
      <w:pPr>
        <w:rPr>
          <w:rStyle w:val="None"/>
        </w:rPr>
      </w:pPr>
      <w:r>
        <w:rPr>
          <w:rStyle w:val="None"/>
        </w:rPr>
        <w:t>Member of Tanzania natural, outdoor playground design charrette, Spring 2022</w:t>
      </w:r>
    </w:p>
    <w:p w14:paraId="543598B1" w14:textId="18F0536D" w:rsidR="00782FB6" w:rsidRDefault="00782FB6" w:rsidP="00782FB6">
      <w:pPr>
        <w:rPr>
          <w:rStyle w:val="None"/>
        </w:rPr>
      </w:pPr>
    </w:p>
    <w:p w14:paraId="56BD2D60" w14:textId="77777777" w:rsidR="00802C2C" w:rsidRPr="00782FB6" w:rsidRDefault="00802C2C" w:rsidP="00782FB6">
      <w:pPr>
        <w:rPr>
          <w:rStyle w:val="None"/>
        </w:rPr>
      </w:pPr>
    </w:p>
    <w:p w14:paraId="6CF1DE35" w14:textId="468480E9" w:rsidR="001A08C0" w:rsidRDefault="00CA09AE" w:rsidP="00782FB6">
      <w:pPr>
        <w:pStyle w:val="ListParagraph"/>
        <w:ind w:left="0"/>
        <w:rPr>
          <w:rStyle w:val="None"/>
          <w:rFonts w:ascii="Times New Roman" w:hAnsi="Times New Roman"/>
          <w:i/>
          <w:iCs/>
          <w:sz w:val="24"/>
          <w:szCs w:val="24"/>
        </w:rPr>
      </w:pPr>
      <w:r w:rsidRPr="00CA09AE">
        <w:rPr>
          <w:rStyle w:val="None"/>
          <w:rFonts w:ascii="Times New Roman" w:hAnsi="Times New Roman"/>
          <w:i/>
          <w:iCs/>
          <w:sz w:val="24"/>
          <w:szCs w:val="24"/>
        </w:rPr>
        <w:t>University Service</w:t>
      </w:r>
    </w:p>
    <w:p w14:paraId="64523353" w14:textId="51A09DEE" w:rsidR="001A08C0" w:rsidRPr="001A08C0" w:rsidRDefault="001A08C0" w:rsidP="00782FB6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Human Development and Family Studies representative, College of Social Science Dean’s Graduate Student Council Advisory Committee, 2022-2023</w:t>
      </w:r>
    </w:p>
    <w:p w14:paraId="2F3A655B" w14:textId="68179D13" w:rsidR="00B433FB" w:rsidRDefault="006616E3" w:rsidP="00782FB6">
      <w:pPr>
        <w:pStyle w:val="ListParagraph"/>
        <w:ind w:left="0"/>
      </w:pPr>
      <w:r>
        <w:rPr>
          <w:rStyle w:val="None"/>
          <w:rFonts w:ascii="Times New Roman" w:hAnsi="Times New Roman"/>
          <w:sz w:val="24"/>
          <w:szCs w:val="24"/>
        </w:rPr>
        <w:t>Judge</w:t>
      </w:r>
      <w:r w:rsidR="00CA09AE">
        <w:rPr>
          <w:rStyle w:val="None"/>
          <w:rFonts w:ascii="Times New Roman" w:hAnsi="Times New Roman"/>
          <w:sz w:val="24"/>
          <w:szCs w:val="24"/>
        </w:rPr>
        <w:t xml:space="preserve"> of student research</w:t>
      </w:r>
      <w:r>
        <w:rPr>
          <w:rStyle w:val="None"/>
          <w:rFonts w:ascii="Times New Roman" w:hAnsi="Times New Roman"/>
          <w:sz w:val="24"/>
          <w:szCs w:val="24"/>
        </w:rPr>
        <w:t>, Mid-Michigan Symposium for Undergraduate Research Experiences, 2019</w:t>
      </w:r>
    </w:p>
    <w:p w14:paraId="68AA49E3" w14:textId="58236EBA" w:rsidR="00CA09AE" w:rsidRDefault="006616E3" w:rsidP="00782FB6">
      <w:pPr>
        <w:pStyle w:val="ListParagraph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sz w:val="24"/>
          <w:szCs w:val="24"/>
        </w:rPr>
        <w:t>Judge</w:t>
      </w:r>
      <w:r w:rsidR="00CA09AE">
        <w:rPr>
          <w:rStyle w:val="None"/>
          <w:rFonts w:ascii="Times New Roman" w:hAnsi="Times New Roman"/>
          <w:sz w:val="24"/>
          <w:szCs w:val="24"/>
        </w:rPr>
        <w:t xml:space="preserve"> of student research</w:t>
      </w:r>
      <w:r>
        <w:rPr>
          <w:rStyle w:val="None"/>
          <w:rFonts w:ascii="Times New Roman" w:hAnsi="Times New Roman"/>
          <w:sz w:val="24"/>
          <w:szCs w:val="24"/>
        </w:rPr>
        <w:t>, University Undergraduate Research and Arts Forum, 2018-2019</w:t>
      </w:r>
    </w:p>
    <w:p w14:paraId="625BBCAB" w14:textId="77777777" w:rsidR="00802C2C" w:rsidRPr="00802C2C" w:rsidRDefault="00802C2C" w:rsidP="00802C2C">
      <w:pPr>
        <w:pStyle w:val="ListParagraph"/>
        <w:spacing w:line="240" w:lineRule="auto"/>
        <w:ind w:left="0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06741E" w14:textId="32A7C12A" w:rsidR="00CA09AE" w:rsidRPr="00CA09AE" w:rsidRDefault="00CA09AE" w:rsidP="00802C2C">
      <w:pPr>
        <w:pStyle w:val="ListParagraph"/>
        <w:spacing w:line="240" w:lineRule="auto"/>
        <w:ind w:left="0"/>
        <w:rPr>
          <w:rStyle w:val="None"/>
          <w:rFonts w:ascii="Times New Roman" w:hAnsi="Times New Roman"/>
          <w:i/>
          <w:iCs/>
          <w:sz w:val="24"/>
          <w:szCs w:val="24"/>
        </w:rPr>
      </w:pPr>
      <w:r w:rsidRPr="00CA09AE">
        <w:rPr>
          <w:rStyle w:val="None"/>
          <w:rFonts w:ascii="Times New Roman" w:hAnsi="Times New Roman"/>
          <w:i/>
          <w:iCs/>
          <w:sz w:val="24"/>
          <w:szCs w:val="24"/>
        </w:rPr>
        <w:t>Department of Human Development &amp; Family Studies Service</w:t>
      </w:r>
    </w:p>
    <w:p w14:paraId="1D5163AF" w14:textId="3333F69C" w:rsidR="00A55B9F" w:rsidRDefault="00A55B9F" w:rsidP="00782FB6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Member, Early Language and Literacy Lab, 2018-present</w:t>
      </w:r>
    </w:p>
    <w:p w14:paraId="590E077C" w14:textId="2BDB762D" w:rsidR="0070518A" w:rsidRDefault="0070518A" w:rsidP="00782FB6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Member, Studying Early Education and Development area group, 2018-present</w:t>
      </w:r>
    </w:p>
    <w:p w14:paraId="2AAC2B47" w14:textId="5AB7D25C" w:rsidR="00CA09AE" w:rsidRDefault="00CA09AE" w:rsidP="00782FB6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Discussion Leader, Research in School Contexts for incoming graduate candidates, 2019</w:t>
      </w:r>
    </w:p>
    <w:p w14:paraId="6DF14A1D" w14:textId="53696D55" w:rsidR="00B433FB" w:rsidRDefault="006616E3" w:rsidP="00782FB6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  <w:r>
        <w:rPr>
          <w:rStyle w:val="None"/>
          <w:rFonts w:ascii="Times New Roman" w:hAnsi="Times New Roman"/>
          <w:sz w:val="24"/>
          <w:szCs w:val="24"/>
        </w:rPr>
        <w:t>Discussion Leader, Language and Literacy for incoming graduate candidates</w:t>
      </w:r>
      <w:r w:rsidR="00620DD3">
        <w:rPr>
          <w:rStyle w:val="None"/>
          <w:rFonts w:ascii="Times New Roman" w:hAnsi="Times New Roman"/>
          <w:sz w:val="24"/>
          <w:szCs w:val="24"/>
        </w:rPr>
        <w:t>,</w:t>
      </w:r>
      <w:r>
        <w:rPr>
          <w:rStyle w:val="None"/>
          <w:rFonts w:ascii="Times New Roman" w:hAnsi="Times New Roman"/>
          <w:sz w:val="24"/>
          <w:szCs w:val="24"/>
        </w:rPr>
        <w:t xml:space="preserve"> 2019 </w:t>
      </w:r>
    </w:p>
    <w:p w14:paraId="0E942A07" w14:textId="651D0158" w:rsidR="00DE1463" w:rsidRDefault="00DE1463" w:rsidP="00782FB6">
      <w:pPr>
        <w:pStyle w:val="ListParagraph"/>
        <w:ind w:left="0"/>
        <w:rPr>
          <w:rStyle w:val="None"/>
          <w:rFonts w:ascii="Times New Roman" w:hAnsi="Times New Roman"/>
          <w:sz w:val="24"/>
          <w:szCs w:val="24"/>
        </w:rPr>
      </w:pPr>
    </w:p>
    <w:p w14:paraId="72762D63" w14:textId="20499C83" w:rsidR="00DE1463" w:rsidRDefault="00DE1463" w:rsidP="00782FB6">
      <w:pPr>
        <w:pStyle w:val="ListParagraph"/>
        <w:ind w:left="0"/>
        <w:rPr>
          <w:rStyle w:val="None"/>
          <w:rFonts w:ascii="Times New Roman" w:hAnsi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Professional Memberships</w:t>
      </w:r>
    </w:p>
    <w:p w14:paraId="71C3D4E0" w14:textId="2D088252" w:rsidR="008009D5" w:rsidRPr="008009D5" w:rsidRDefault="008009D5" w:rsidP="008009D5">
      <w:pPr>
        <w:rPr>
          <w:u w:color="000000"/>
        </w:rPr>
      </w:pPr>
      <w:r w:rsidRPr="008009D5">
        <w:rPr>
          <w:u w:color="000000"/>
        </w:rPr>
        <w:t>S</w:t>
      </w:r>
      <w:r>
        <w:rPr>
          <w:u w:color="000000"/>
        </w:rPr>
        <w:t xml:space="preserve">ociety for </w:t>
      </w:r>
      <w:r w:rsidRPr="008009D5">
        <w:rPr>
          <w:u w:color="000000"/>
        </w:rPr>
        <w:t>R</w:t>
      </w:r>
      <w:r>
        <w:rPr>
          <w:u w:color="000000"/>
        </w:rPr>
        <w:t xml:space="preserve">esearch in </w:t>
      </w:r>
      <w:r w:rsidRPr="008009D5">
        <w:rPr>
          <w:u w:color="000000"/>
        </w:rPr>
        <w:t>C</w:t>
      </w:r>
      <w:r>
        <w:rPr>
          <w:u w:color="000000"/>
        </w:rPr>
        <w:t xml:space="preserve">hild </w:t>
      </w:r>
      <w:r w:rsidRPr="008009D5">
        <w:rPr>
          <w:u w:color="000000"/>
        </w:rPr>
        <w:t>D</w:t>
      </w:r>
      <w:r>
        <w:rPr>
          <w:u w:color="000000"/>
        </w:rPr>
        <w:t>evelopment</w:t>
      </w:r>
      <w:r w:rsidR="00777B54">
        <w:rPr>
          <w:u w:color="000000"/>
        </w:rPr>
        <w:t>:</w:t>
      </w:r>
      <w:r w:rsidRPr="008009D5">
        <w:rPr>
          <w:u w:color="000000"/>
        </w:rPr>
        <w:t xml:space="preserve"> 2019 - Present</w:t>
      </w:r>
    </w:p>
    <w:p w14:paraId="2EFCA07E" w14:textId="77777777" w:rsidR="008009D5" w:rsidRDefault="008009D5" w:rsidP="008009D5">
      <w:pPr>
        <w:rPr>
          <w:u w:color="000000"/>
        </w:rPr>
      </w:pPr>
    </w:p>
    <w:p w14:paraId="00CA9595" w14:textId="0D044119" w:rsidR="008009D5" w:rsidRPr="008009D5" w:rsidRDefault="008009D5" w:rsidP="008009D5">
      <w:pPr>
        <w:rPr>
          <w:u w:color="000000"/>
        </w:rPr>
      </w:pPr>
      <w:r w:rsidRPr="008009D5">
        <w:rPr>
          <w:u w:color="000000"/>
        </w:rPr>
        <w:t>National Science Teaching Association</w:t>
      </w:r>
      <w:r w:rsidR="00777B54">
        <w:rPr>
          <w:u w:color="000000"/>
        </w:rPr>
        <w:t>:</w:t>
      </w:r>
      <w:r w:rsidRPr="008009D5">
        <w:rPr>
          <w:u w:color="000000"/>
        </w:rPr>
        <w:t xml:space="preserve"> 2018 - Present</w:t>
      </w:r>
    </w:p>
    <w:p w14:paraId="71C74920" w14:textId="77777777" w:rsidR="008009D5" w:rsidRDefault="008009D5" w:rsidP="008009D5">
      <w:pPr>
        <w:rPr>
          <w:u w:color="000000"/>
        </w:rPr>
      </w:pPr>
    </w:p>
    <w:p w14:paraId="24C96CA7" w14:textId="508AA53C" w:rsidR="00DE1463" w:rsidRDefault="008009D5" w:rsidP="00D15814">
      <w:pPr>
        <w:rPr>
          <w:u w:color="000000"/>
        </w:rPr>
      </w:pPr>
      <w:r w:rsidRPr="008009D5">
        <w:rPr>
          <w:u w:color="000000"/>
        </w:rPr>
        <w:t>Natural Start Alliance</w:t>
      </w:r>
      <w:r w:rsidR="00777B54">
        <w:rPr>
          <w:u w:color="000000"/>
        </w:rPr>
        <w:t>:</w:t>
      </w:r>
      <w:r w:rsidRPr="008009D5">
        <w:rPr>
          <w:u w:color="000000"/>
        </w:rPr>
        <w:t xml:space="preserve"> 2018 </w:t>
      </w:r>
      <w:r w:rsidR="006B5DAE">
        <w:rPr>
          <w:u w:color="000000"/>
        </w:rPr>
        <w:t>–</w:t>
      </w:r>
      <w:r w:rsidRPr="008009D5">
        <w:rPr>
          <w:u w:color="000000"/>
        </w:rPr>
        <w:t xml:space="preserve"> Present</w:t>
      </w:r>
    </w:p>
    <w:p w14:paraId="4FFA31FF" w14:textId="4C5CDF0C" w:rsidR="00777B54" w:rsidRDefault="00777B54" w:rsidP="00D15814">
      <w:pPr>
        <w:rPr>
          <w:u w:color="000000"/>
        </w:rPr>
      </w:pPr>
    </w:p>
    <w:p w14:paraId="21E5C047" w14:textId="74DAC2F2" w:rsidR="00777B54" w:rsidRDefault="00777B54" w:rsidP="00D15814">
      <w:pPr>
        <w:rPr>
          <w:u w:color="000000"/>
        </w:rPr>
      </w:pPr>
      <w:r>
        <w:rPr>
          <w:u w:color="000000"/>
        </w:rPr>
        <w:t>National Association for the Education of Young Children: 2016 - Present</w:t>
      </w:r>
    </w:p>
    <w:p w14:paraId="3E9E04B1" w14:textId="5DB320D4" w:rsidR="006B5DAE" w:rsidRDefault="006B5DAE" w:rsidP="00D15814">
      <w:pPr>
        <w:rPr>
          <w:u w:color="000000"/>
        </w:rPr>
      </w:pPr>
    </w:p>
    <w:p w14:paraId="3BFF4FB7" w14:textId="4CA1EC22" w:rsidR="006B5DAE" w:rsidRDefault="006B5DAE" w:rsidP="00D15814">
      <w:pPr>
        <w:rPr>
          <w:u w:color="000000"/>
        </w:rPr>
      </w:pPr>
    </w:p>
    <w:p w14:paraId="2BBAF75F" w14:textId="77777777" w:rsidR="006B5DAE" w:rsidRPr="006B5DAE" w:rsidRDefault="006B5DAE" w:rsidP="00D15814">
      <w:pPr>
        <w:rPr>
          <w:sz w:val="28"/>
          <w:szCs w:val="28"/>
          <w:u w:color="000000"/>
        </w:rPr>
      </w:pPr>
    </w:p>
    <w:sectPr w:rsidR="006B5DAE" w:rsidRPr="006B5DA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896B" w14:textId="77777777" w:rsidR="00C06889" w:rsidRDefault="00C06889">
      <w:r>
        <w:separator/>
      </w:r>
    </w:p>
  </w:endnote>
  <w:endnote w:type="continuationSeparator" w:id="0">
    <w:p w14:paraId="534A0C4D" w14:textId="77777777" w:rsidR="00C06889" w:rsidRDefault="00C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62BB" w14:textId="77777777" w:rsidR="00B433FB" w:rsidRDefault="00B433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93A8" w14:textId="77777777" w:rsidR="00C06889" w:rsidRDefault="00C06889">
      <w:r>
        <w:separator/>
      </w:r>
    </w:p>
  </w:footnote>
  <w:footnote w:type="continuationSeparator" w:id="0">
    <w:p w14:paraId="62ACC707" w14:textId="77777777" w:rsidR="00C06889" w:rsidRDefault="00C0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C035" w14:textId="77777777" w:rsidR="00B433FB" w:rsidRDefault="00B433F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66E29"/>
    <w:multiLevelType w:val="hybridMultilevel"/>
    <w:tmpl w:val="BE623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73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FB"/>
    <w:rsid w:val="00022243"/>
    <w:rsid w:val="000342A7"/>
    <w:rsid w:val="00067DE2"/>
    <w:rsid w:val="0007268A"/>
    <w:rsid w:val="000841A5"/>
    <w:rsid w:val="000B1504"/>
    <w:rsid w:val="000B678C"/>
    <w:rsid w:val="000B74EA"/>
    <w:rsid w:val="000F09BF"/>
    <w:rsid w:val="00156145"/>
    <w:rsid w:val="001905C0"/>
    <w:rsid w:val="00196C46"/>
    <w:rsid w:val="001A08C0"/>
    <w:rsid w:val="001B66B1"/>
    <w:rsid w:val="001C534D"/>
    <w:rsid w:val="001D3CBA"/>
    <w:rsid w:val="001D4371"/>
    <w:rsid w:val="001F0321"/>
    <w:rsid w:val="0020419A"/>
    <w:rsid w:val="002054F2"/>
    <w:rsid w:val="002113F1"/>
    <w:rsid w:val="002357D9"/>
    <w:rsid w:val="00237C5B"/>
    <w:rsid w:val="00255FF9"/>
    <w:rsid w:val="00257722"/>
    <w:rsid w:val="002873C4"/>
    <w:rsid w:val="002B1C7A"/>
    <w:rsid w:val="002B2AA0"/>
    <w:rsid w:val="002D097D"/>
    <w:rsid w:val="002E24B3"/>
    <w:rsid w:val="003049CB"/>
    <w:rsid w:val="00306355"/>
    <w:rsid w:val="003328F5"/>
    <w:rsid w:val="00342FB6"/>
    <w:rsid w:val="0035697F"/>
    <w:rsid w:val="00356F30"/>
    <w:rsid w:val="00357854"/>
    <w:rsid w:val="003703E1"/>
    <w:rsid w:val="003A07BE"/>
    <w:rsid w:val="003C1CFB"/>
    <w:rsid w:val="003C2208"/>
    <w:rsid w:val="003D239A"/>
    <w:rsid w:val="003D4897"/>
    <w:rsid w:val="003D670E"/>
    <w:rsid w:val="003F1D3C"/>
    <w:rsid w:val="0044116A"/>
    <w:rsid w:val="004544FD"/>
    <w:rsid w:val="00455BCA"/>
    <w:rsid w:val="0047348C"/>
    <w:rsid w:val="0048050A"/>
    <w:rsid w:val="004817A3"/>
    <w:rsid w:val="0049271C"/>
    <w:rsid w:val="004C3C01"/>
    <w:rsid w:val="004C7B21"/>
    <w:rsid w:val="004D7266"/>
    <w:rsid w:val="004E0175"/>
    <w:rsid w:val="004F7065"/>
    <w:rsid w:val="00501234"/>
    <w:rsid w:val="00503A43"/>
    <w:rsid w:val="005103AB"/>
    <w:rsid w:val="005428CD"/>
    <w:rsid w:val="0055448E"/>
    <w:rsid w:val="00567AE2"/>
    <w:rsid w:val="00585E13"/>
    <w:rsid w:val="00591416"/>
    <w:rsid w:val="00591707"/>
    <w:rsid w:val="00591B59"/>
    <w:rsid w:val="005A3207"/>
    <w:rsid w:val="005B0038"/>
    <w:rsid w:val="005B160E"/>
    <w:rsid w:val="005C5B5B"/>
    <w:rsid w:val="005D09DC"/>
    <w:rsid w:val="005D161F"/>
    <w:rsid w:val="005F3F4B"/>
    <w:rsid w:val="0060223B"/>
    <w:rsid w:val="00602F8B"/>
    <w:rsid w:val="00610539"/>
    <w:rsid w:val="00620DD3"/>
    <w:rsid w:val="00631322"/>
    <w:rsid w:val="00631AD8"/>
    <w:rsid w:val="00632D52"/>
    <w:rsid w:val="00641A4E"/>
    <w:rsid w:val="006466A8"/>
    <w:rsid w:val="0065334D"/>
    <w:rsid w:val="006616E3"/>
    <w:rsid w:val="00697C7E"/>
    <w:rsid w:val="006A1AD1"/>
    <w:rsid w:val="006B2827"/>
    <w:rsid w:val="006B5DAE"/>
    <w:rsid w:val="0070518A"/>
    <w:rsid w:val="00715E60"/>
    <w:rsid w:val="00720640"/>
    <w:rsid w:val="0073529E"/>
    <w:rsid w:val="007470DF"/>
    <w:rsid w:val="00777B54"/>
    <w:rsid w:val="00782FB6"/>
    <w:rsid w:val="007839A8"/>
    <w:rsid w:val="007E590D"/>
    <w:rsid w:val="007E686F"/>
    <w:rsid w:val="007F79A8"/>
    <w:rsid w:val="008009D5"/>
    <w:rsid w:val="00802C2C"/>
    <w:rsid w:val="008039D0"/>
    <w:rsid w:val="00810373"/>
    <w:rsid w:val="00816391"/>
    <w:rsid w:val="00841D49"/>
    <w:rsid w:val="00846822"/>
    <w:rsid w:val="00850796"/>
    <w:rsid w:val="00851219"/>
    <w:rsid w:val="00852F47"/>
    <w:rsid w:val="00872B39"/>
    <w:rsid w:val="008847B6"/>
    <w:rsid w:val="0088794A"/>
    <w:rsid w:val="008E218A"/>
    <w:rsid w:val="008F654D"/>
    <w:rsid w:val="00934BA7"/>
    <w:rsid w:val="00940D48"/>
    <w:rsid w:val="009552E5"/>
    <w:rsid w:val="00957D29"/>
    <w:rsid w:val="00962021"/>
    <w:rsid w:val="00967AA0"/>
    <w:rsid w:val="009704BD"/>
    <w:rsid w:val="00972113"/>
    <w:rsid w:val="0099666F"/>
    <w:rsid w:val="009A1F4A"/>
    <w:rsid w:val="009A77D4"/>
    <w:rsid w:val="009E4E34"/>
    <w:rsid w:val="009F647C"/>
    <w:rsid w:val="00A02E7A"/>
    <w:rsid w:val="00A06DCD"/>
    <w:rsid w:val="00A100CC"/>
    <w:rsid w:val="00A12901"/>
    <w:rsid w:val="00A14079"/>
    <w:rsid w:val="00A3375B"/>
    <w:rsid w:val="00A46801"/>
    <w:rsid w:val="00A4700C"/>
    <w:rsid w:val="00A47026"/>
    <w:rsid w:val="00A55B9F"/>
    <w:rsid w:val="00A92915"/>
    <w:rsid w:val="00AA2715"/>
    <w:rsid w:val="00AA5495"/>
    <w:rsid w:val="00AB39EF"/>
    <w:rsid w:val="00AB4AE7"/>
    <w:rsid w:val="00B004FD"/>
    <w:rsid w:val="00B026A1"/>
    <w:rsid w:val="00B07436"/>
    <w:rsid w:val="00B20AD4"/>
    <w:rsid w:val="00B364F4"/>
    <w:rsid w:val="00B433FB"/>
    <w:rsid w:val="00B522C0"/>
    <w:rsid w:val="00B57AFF"/>
    <w:rsid w:val="00B73F6A"/>
    <w:rsid w:val="00BA2021"/>
    <w:rsid w:val="00BB6C41"/>
    <w:rsid w:val="00BC3093"/>
    <w:rsid w:val="00BC5095"/>
    <w:rsid w:val="00BD0AAA"/>
    <w:rsid w:val="00BE335D"/>
    <w:rsid w:val="00BE47C6"/>
    <w:rsid w:val="00BF6466"/>
    <w:rsid w:val="00C06889"/>
    <w:rsid w:val="00C25C4C"/>
    <w:rsid w:val="00C366AC"/>
    <w:rsid w:val="00C6438A"/>
    <w:rsid w:val="00C713D2"/>
    <w:rsid w:val="00C86E43"/>
    <w:rsid w:val="00C90438"/>
    <w:rsid w:val="00CA09AE"/>
    <w:rsid w:val="00CA1DB7"/>
    <w:rsid w:val="00CA2D24"/>
    <w:rsid w:val="00CB6104"/>
    <w:rsid w:val="00CC4EDB"/>
    <w:rsid w:val="00CD5FCA"/>
    <w:rsid w:val="00D15814"/>
    <w:rsid w:val="00D22F45"/>
    <w:rsid w:val="00D23281"/>
    <w:rsid w:val="00D3113A"/>
    <w:rsid w:val="00D4047C"/>
    <w:rsid w:val="00D4419F"/>
    <w:rsid w:val="00D51A7F"/>
    <w:rsid w:val="00D66AAE"/>
    <w:rsid w:val="00D857AD"/>
    <w:rsid w:val="00D905E3"/>
    <w:rsid w:val="00D9640C"/>
    <w:rsid w:val="00D96C49"/>
    <w:rsid w:val="00DA0E65"/>
    <w:rsid w:val="00DB3DDA"/>
    <w:rsid w:val="00DC4E22"/>
    <w:rsid w:val="00DC7AF6"/>
    <w:rsid w:val="00DD15D8"/>
    <w:rsid w:val="00DE1463"/>
    <w:rsid w:val="00DE773A"/>
    <w:rsid w:val="00DF65B7"/>
    <w:rsid w:val="00E01A74"/>
    <w:rsid w:val="00E215CE"/>
    <w:rsid w:val="00E2753F"/>
    <w:rsid w:val="00E477CE"/>
    <w:rsid w:val="00E54A21"/>
    <w:rsid w:val="00E873B8"/>
    <w:rsid w:val="00EA7984"/>
    <w:rsid w:val="00EB4533"/>
    <w:rsid w:val="00EC20E8"/>
    <w:rsid w:val="00EC4450"/>
    <w:rsid w:val="00ED29F6"/>
    <w:rsid w:val="00ED3150"/>
    <w:rsid w:val="00EF6DF7"/>
    <w:rsid w:val="00F060E4"/>
    <w:rsid w:val="00F329DE"/>
    <w:rsid w:val="00F573E7"/>
    <w:rsid w:val="00F62080"/>
    <w:rsid w:val="00F6355E"/>
    <w:rsid w:val="00F63C10"/>
    <w:rsid w:val="00F65864"/>
    <w:rsid w:val="00F727D4"/>
    <w:rsid w:val="00F734CD"/>
    <w:rsid w:val="00FC3442"/>
    <w:rsid w:val="00FC39DD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9A3FD"/>
  <w15:docId w15:val="{6D70078C-65C8-3440-A80B-A9371FF5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9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A47026"/>
    <w:pPr>
      <w:keepNext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markrvcdsv96v">
    <w:name w:val="markrvcdsv96v"/>
    <w:basedOn w:val="DefaultParagraphFont"/>
    <w:rsid w:val="00620DD3"/>
  </w:style>
  <w:style w:type="paragraph" w:styleId="BalloonText">
    <w:name w:val="Balloon Text"/>
    <w:basedOn w:val="Normal"/>
    <w:link w:val="BalloonTextChar"/>
    <w:uiPriority w:val="99"/>
    <w:semiHidden/>
    <w:unhideWhenUsed/>
    <w:rsid w:val="008009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9D5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328F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5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A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A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A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A21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47026"/>
    <w:rPr>
      <w:rFonts w:eastAsia="Times New Roman"/>
      <w:b/>
      <w:bCs/>
      <w:sz w:val="22"/>
      <w:szCs w:val="24"/>
      <w:bdr w:val="none" w:sz="0" w:space="0" w:color="auto"/>
    </w:rPr>
  </w:style>
  <w:style w:type="character" w:customStyle="1" w:styleId="2hwztce1zkwqjyzgqxpmay">
    <w:name w:val="_2hwztce1zkwqjyzgqxpmay"/>
    <w:basedOn w:val="DefaultParagraphFont"/>
    <w:rsid w:val="006B5DAE"/>
  </w:style>
  <w:style w:type="character" w:styleId="UnresolvedMention">
    <w:name w:val="Unresolved Mention"/>
    <w:basedOn w:val="DefaultParagraphFont"/>
    <w:uiPriority w:val="99"/>
    <w:semiHidden/>
    <w:unhideWhenUsed/>
    <w:rsid w:val="008E218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100C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8794A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8794A"/>
    <w:rPr>
      <w:b/>
      <w:bCs/>
    </w:rPr>
  </w:style>
  <w:style w:type="paragraph" w:styleId="Revision">
    <w:name w:val="Revision"/>
    <w:hidden/>
    <w:uiPriority w:val="99"/>
    <w:semiHidden/>
    <w:rsid w:val="00F734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A08C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usari@tam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007/s11145-022-10299-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D8179-D8E2-9346-B52A-9F204B93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3386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Pikus, Arianna</dc:creator>
  <cp:keywords/>
  <dc:description/>
  <cp:lastModifiedBy>Pikus, Arianna</cp:lastModifiedBy>
  <cp:revision>4</cp:revision>
  <cp:lastPrinted>2021-12-01T23:48:00Z</cp:lastPrinted>
  <dcterms:created xsi:type="dcterms:W3CDTF">2024-01-18T19:53:00Z</dcterms:created>
  <dcterms:modified xsi:type="dcterms:W3CDTF">2024-01-18T20:53:00Z</dcterms:modified>
</cp:coreProperties>
</file>